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59" w:rsidRPr="000F4208" w:rsidRDefault="00193159" w:rsidP="00193159">
      <w:pPr>
        <w:jc w:val="center"/>
        <w:outlineLvl w:val="0"/>
        <w:rPr>
          <w:rFonts w:eastAsia="標楷體"/>
          <w:b/>
          <w:color w:val="000000"/>
          <w:sz w:val="36"/>
        </w:rPr>
      </w:pPr>
      <w:bookmarkStart w:id="0" w:name="_Toc361144472"/>
      <w:bookmarkStart w:id="1" w:name="_Toc386636576"/>
      <w:bookmarkStart w:id="2" w:name="_Toc388273554"/>
      <w:r w:rsidRPr="00A65660">
        <w:rPr>
          <w:rFonts w:eastAsia="標楷體" w:hAnsi="標楷體"/>
          <w:b/>
          <w:color w:val="000000"/>
          <w:sz w:val="36"/>
          <w:szCs w:val="36"/>
        </w:rPr>
        <w:t>國際企業</w:t>
      </w:r>
      <w:r w:rsidRPr="00A65660">
        <w:rPr>
          <w:rFonts w:eastAsia="標楷體" w:hAnsi="標楷體"/>
          <w:b/>
          <w:color w:val="000000"/>
          <w:sz w:val="36"/>
        </w:rPr>
        <w:t>學系課程架構表</w:t>
      </w:r>
      <w:r w:rsidRPr="00A65660">
        <w:rPr>
          <w:rFonts w:eastAsia="標楷體"/>
          <w:b/>
          <w:color w:val="000000"/>
          <w:sz w:val="36"/>
        </w:rPr>
        <w:t>(</w:t>
      </w:r>
      <w:r>
        <w:rPr>
          <w:rFonts w:eastAsia="標楷體" w:hint="eastAsia"/>
          <w:b/>
          <w:color w:val="000000"/>
          <w:sz w:val="36"/>
        </w:rPr>
        <w:t>10</w:t>
      </w:r>
      <w:r w:rsidR="00F24E7C">
        <w:rPr>
          <w:rFonts w:eastAsia="標楷體" w:hint="eastAsia"/>
          <w:b/>
          <w:color w:val="000000"/>
          <w:sz w:val="36"/>
        </w:rPr>
        <w:t>9</w:t>
      </w:r>
      <w:r w:rsidRPr="00A65660">
        <w:rPr>
          <w:rFonts w:eastAsia="標楷體"/>
          <w:b/>
          <w:color w:val="000000"/>
          <w:sz w:val="36"/>
        </w:rPr>
        <w:t>)</w:t>
      </w:r>
      <w:bookmarkEnd w:id="0"/>
      <w:bookmarkEnd w:id="1"/>
      <w:bookmarkEnd w:id="2"/>
    </w:p>
    <w:p w:rsidR="00193159" w:rsidRPr="00A65660" w:rsidRDefault="00193159" w:rsidP="00193159">
      <w:pPr>
        <w:framePr w:hSpace="180" w:wrap="around" w:vAnchor="page" w:hAnchor="margin" w:y="1270"/>
        <w:spacing w:line="440" w:lineRule="exact"/>
        <w:ind w:left="1590" w:right="365" w:hanging="1590"/>
        <w:rPr>
          <w:rFonts w:eastAsia="標楷體"/>
          <w:color w:val="000000"/>
        </w:rPr>
      </w:pPr>
      <w:r w:rsidRPr="00A65660">
        <w:rPr>
          <w:rFonts w:eastAsia="標楷體"/>
          <w:color w:val="000000"/>
        </w:rPr>
        <w:br w:type="page"/>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56"/>
        <w:gridCol w:w="2681"/>
        <w:gridCol w:w="851"/>
        <w:gridCol w:w="708"/>
        <w:gridCol w:w="993"/>
        <w:gridCol w:w="1275"/>
        <w:gridCol w:w="1815"/>
      </w:tblGrid>
      <w:tr w:rsidR="00193159" w:rsidRPr="000F4208" w:rsidTr="00193159">
        <w:trPr>
          <w:trHeight w:val="70"/>
          <w:jc w:val="center"/>
        </w:trPr>
        <w:tc>
          <w:tcPr>
            <w:tcW w:w="4794" w:type="dxa"/>
            <w:gridSpan w:val="3"/>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課程類別</w:t>
            </w:r>
          </w:p>
        </w:tc>
        <w:tc>
          <w:tcPr>
            <w:tcW w:w="1559" w:type="dxa"/>
            <w:gridSpan w:val="2"/>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學分別</w:t>
            </w:r>
          </w:p>
        </w:tc>
        <w:tc>
          <w:tcPr>
            <w:tcW w:w="2268" w:type="dxa"/>
            <w:gridSpan w:val="2"/>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適用類型</w:t>
            </w:r>
          </w:p>
        </w:tc>
        <w:tc>
          <w:tcPr>
            <w:tcW w:w="1815" w:type="dxa"/>
            <w:vMerge w:val="restart"/>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備註</w:t>
            </w:r>
          </w:p>
        </w:tc>
      </w:tr>
      <w:tr w:rsidR="00193159" w:rsidRPr="000F4208" w:rsidTr="00DB24C5">
        <w:trPr>
          <w:trHeight w:val="420"/>
          <w:jc w:val="center"/>
        </w:trPr>
        <w:tc>
          <w:tcPr>
            <w:tcW w:w="4794" w:type="dxa"/>
            <w:gridSpan w:val="3"/>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模組課程</w:t>
            </w:r>
          </w:p>
        </w:tc>
        <w:tc>
          <w:tcPr>
            <w:tcW w:w="851" w:type="dxa"/>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必修</w:t>
            </w:r>
          </w:p>
        </w:tc>
        <w:tc>
          <w:tcPr>
            <w:tcW w:w="708" w:type="dxa"/>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選修</w:t>
            </w:r>
          </w:p>
        </w:tc>
        <w:tc>
          <w:tcPr>
            <w:tcW w:w="993" w:type="dxa"/>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師資生</w:t>
            </w:r>
          </w:p>
        </w:tc>
        <w:tc>
          <w:tcPr>
            <w:tcW w:w="1275" w:type="dxa"/>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非師資生</w:t>
            </w:r>
          </w:p>
        </w:tc>
        <w:tc>
          <w:tcPr>
            <w:tcW w:w="1815" w:type="dxa"/>
            <w:vMerge/>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184"/>
          <w:jc w:val="center"/>
        </w:trPr>
        <w:tc>
          <w:tcPr>
            <w:tcW w:w="2113" w:type="dxa"/>
            <w:gridSpan w:val="2"/>
            <w:vMerge w:val="restart"/>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共同課程</w:t>
            </w:r>
          </w:p>
        </w:tc>
        <w:tc>
          <w:tcPr>
            <w:tcW w:w="2681" w:type="dxa"/>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共同必修課程</w:t>
            </w:r>
          </w:p>
        </w:tc>
        <w:tc>
          <w:tcPr>
            <w:tcW w:w="851" w:type="dxa"/>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2</w:t>
            </w:r>
          </w:p>
        </w:tc>
        <w:tc>
          <w:tcPr>
            <w:tcW w:w="708"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2</w:t>
            </w:r>
          </w:p>
        </w:tc>
        <w:tc>
          <w:tcPr>
            <w:tcW w:w="127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2</w:t>
            </w:r>
          </w:p>
        </w:tc>
        <w:tc>
          <w:tcPr>
            <w:tcW w:w="1815" w:type="dxa"/>
            <w:vMerge w:val="restart"/>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141"/>
          <w:jc w:val="center"/>
        </w:trPr>
        <w:tc>
          <w:tcPr>
            <w:tcW w:w="2113" w:type="dxa"/>
            <w:gridSpan w:val="2"/>
            <w:vMerge/>
            <w:shd w:val="clear" w:color="auto" w:fill="auto"/>
            <w:vAlign w:val="center"/>
          </w:tcPr>
          <w:p w:rsidR="00193159" w:rsidRPr="000F4208" w:rsidRDefault="00193159" w:rsidP="00DB24C5">
            <w:pPr>
              <w:adjustRightInd w:val="0"/>
              <w:snapToGrid w:val="0"/>
              <w:spacing w:line="240" w:lineRule="exact"/>
              <w:jc w:val="distribute"/>
              <w:rPr>
                <w:rFonts w:eastAsia="標楷體"/>
              </w:rPr>
            </w:pPr>
          </w:p>
        </w:tc>
        <w:tc>
          <w:tcPr>
            <w:tcW w:w="2681" w:type="dxa"/>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共同選修課程</w:t>
            </w:r>
          </w:p>
        </w:tc>
        <w:tc>
          <w:tcPr>
            <w:tcW w:w="851" w:type="dxa"/>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708"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127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1815" w:type="dxa"/>
            <w:vMerge/>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197"/>
          <w:jc w:val="center"/>
        </w:trPr>
        <w:tc>
          <w:tcPr>
            <w:tcW w:w="2113" w:type="dxa"/>
            <w:gridSpan w:val="2"/>
            <w:vMerge w:val="restart"/>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通識課程</w:t>
            </w:r>
          </w:p>
        </w:tc>
        <w:tc>
          <w:tcPr>
            <w:tcW w:w="2681" w:type="dxa"/>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語文通識課程</w:t>
            </w:r>
          </w:p>
        </w:tc>
        <w:tc>
          <w:tcPr>
            <w:tcW w:w="851" w:type="dxa"/>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8</w:t>
            </w:r>
          </w:p>
        </w:tc>
        <w:tc>
          <w:tcPr>
            <w:tcW w:w="708"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8</w:t>
            </w:r>
          </w:p>
        </w:tc>
        <w:tc>
          <w:tcPr>
            <w:tcW w:w="127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8</w:t>
            </w:r>
          </w:p>
        </w:tc>
        <w:tc>
          <w:tcPr>
            <w:tcW w:w="1815" w:type="dxa"/>
            <w:vMerge/>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159"/>
          <w:jc w:val="center"/>
        </w:trPr>
        <w:tc>
          <w:tcPr>
            <w:tcW w:w="2113" w:type="dxa"/>
            <w:gridSpan w:val="2"/>
            <w:vMerge/>
            <w:shd w:val="clear" w:color="auto" w:fill="auto"/>
            <w:vAlign w:val="center"/>
          </w:tcPr>
          <w:p w:rsidR="00193159" w:rsidRPr="000F4208" w:rsidRDefault="00193159" w:rsidP="00DB24C5">
            <w:pPr>
              <w:adjustRightInd w:val="0"/>
              <w:snapToGrid w:val="0"/>
              <w:spacing w:line="240" w:lineRule="exact"/>
              <w:jc w:val="distribute"/>
              <w:rPr>
                <w:rFonts w:eastAsia="標楷體"/>
              </w:rPr>
            </w:pPr>
          </w:p>
        </w:tc>
        <w:tc>
          <w:tcPr>
            <w:tcW w:w="2681" w:type="dxa"/>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通識選修課程</w:t>
            </w:r>
          </w:p>
        </w:tc>
        <w:tc>
          <w:tcPr>
            <w:tcW w:w="851" w:type="dxa"/>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708"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18</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18</w:t>
            </w:r>
          </w:p>
        </w:tc>
        <w:tc>
          <w:tcPr>
            <w:tcW w:w="127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18</w:t>
            </w:r>
          </w:p>
        </w:tc>
        <w:tc>
          <w:tcPr>
            <w:tcW w:w="1815" w:type="dxa"/>
            <w:vMerge/>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381"/>
          <w:jc w:val="center"/>
        </w:trPr>
        <w:tc>
          <w:tcPr>
            <w:tcW w:w="457" w:type="dxa"/>
            <w:vMerge w:val="restart"/>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專門課程</w:t>
            </w:r>
          </w:p>
        </w:tc>
        <w:tc>
          <w:tcPr>
            <w:tcW w:w="4337" w:type="dxa"/>
            <w:gridSpan w:val="2"/>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院共同課程</w:t>
            </w:r>
          </w:p>
        </w:tc>
        <w:tc>
          <w:tcPr>
            <w:tcW w:w="851" w:type="dxa"/>
            <w:shd w:val="clear" w:color="auto" w:fill="auto"/>
            <w:vAlign w:val="center"/>
          </w:tcPr>
          <w:p w:rsidR="00193159" w:rsidRPr="000F4208" w:rsidRDefault="00193159" w:rsidP="00DB24C5">
            <w:pPr>
              <w:spacing w:line="240" w:lineRule="exact"/>
              <w:jc w:val="center"/>
              <w:rPr>
                <w:rFonts w:eastAsia="標楷體"/>
              </w:rPr>
            </w:pPr>
            <w:r w:rsidRPr="000F4208">
              <w:rPr>
                <w:rFonts w:eastAsia="標楷體"/>
              </w:rPr>
              <w:t>0</w:t>
            </w:r>
          </w:p>
        </w:tc>
        <w:tc>
          <w:tcPr>
            <w:tcW w:w="708"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3</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127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3</w:t>
            </w:r>
          </w:p>
        </w:tc>
        <w:tc>
          <w:tcPr>
            <w:tcW w:w="181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414"/>
          <w:jc w:val="center"/>
        </w:trPr>
        <w:tc>
          <w:tcPr>
            <w:tcW w:w="457" w:type="dxa"/>
            <w:vMerge/>
            <w:shd w:val="clear" w:color="auto" w:fill="auto"/>
            <w:vAlign w:val="center"/>
          </w:tcPr>
          <w:p w:rsidR="00193159" w:rsidRPr="000F4208" w:rsidRDefault="00193159" w:rsidP="00DB24C5">
            <w:pPr>
              <w:adjustRightInd w:val="0"/>
              <w:snapToGrid w:val="0"/>
              <w:spacing w:line="240" w:lineRule="exact"/>
              <w:jc w:val="distribute"/>
              <w:rPr>
                <w:rFonts w:eastAsia="標楷體"/>
              </w:rPr>
            </w:pPr>
          </w:p>
        </w:tc>
        <w:tc>
          <w:tcPr>
            <w:tcW w:w="4337" w:type="dxa"/>
            <w:gridSpan w:val="2"/>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系基礎課程</w:t>
            </w:r>
          </w:p>
        </w:tc>
        <w:tc>
          <w:tcPr>
            <w:tcW w:w="851" w:type="dxa"/>
            <w:shd w:val="clear" w:color="auto" w:fill="auto"/>
            <w:vAlign w:val="center"/>
          </w:tcPr>
          <w:p w:rsidR="00193159" w:rsidRPr="000F4208" w:rsidRDefault="00193159" w:rsidP="00DB24C5">
            <w:pPr>
              <w:spacing w:line="240" w:lineRule="exact"/>
              <w:jc w:val="center"/>
              <w:rPr>
                <w:rFonts w:eastAsia="標楷體"/>
              </w:rPr>
            </w:pPr>
            <w:r w:rsidRPr="000F4208">
              <w:rPr>
                <w:rFonts w:eastAsia="標楷體"/>
              </w:rPr>
              <w:t>30</w:t>
            </w:r>
          </w:p>
        </w:tc>
        <w:tc>
          <w:tcPr>
            <w:tcW w:w="708"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127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30</w:t>
            </w:r>
          </w:p>
        </w:tc>
        <w:tc>
          <w:tcPr>
            <w:tcW w:w="181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406"/>
          <w:jc w:val="center"/>
        </w:trPr>
        <w:tc>
          <w:tcPr>
            <w:tcW w:w="457" w:type="dxa"/>
            <w:vMerge/>
            <w:shd w:val="clear" w:color="auto" w:fill="auto"/>
            <w:vAlign w:val="center"/>
          </w:tcPr>
          <w:p w:rsidR="00193159" w:rsidRPr="000F4208" w:rsidRDefault="00193159" w:rsidP="00DB24C5">
            <w:pPr>
              <w:adjustRightInd w:val="0"/>
              <w:snapToGrid w:val="0"/>
              <w:spacing w:line="240" w:lineRule="exact"/>
              <w:jc w:val="distribute"/>
              <w:rPr>
                <w:rFonts w:eastAsia="標楷體"/>
              </w:rPr>
            </w:pPr>
          </w:p>
        </w:tc>
        <w:tc>
          <w:tcPr>
            <w:tcW w:w="4337" w:type="dxa"/>
            <w:gridSpan w:val="2"/>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系核心課程</w:t>
            </w:r>
          </w:p>
        </w:tc>
        <w:tc>
          <w:tcPr>
            <w:tcW w:w="851" w:type="dxa"/>
            <w:shd w:val="clear" w:color="auto" w:fill="auto"/>
            <w:vAlign w:val="center"/>
          </w:tcPr>
          <w:p w:rsidR="00193159" w:rsidRPr="000F4208" w:rsidRDefault="00193159" w:rsidP="00DB24C5">
            <w:pPr>
              <w:spacing w:line="240" w:lineRule="exact"/>
              <w:jc w:val="center"/>
              <w:rPr>
                <w:rFonts w:eastAsia="標楷體"/>
              </w:rPr>
            </w:pPr>
            <w:r w:rsidRPr="000F4208">
              <w:rPr>
                <w:rFonts w:eastAsia="標楷體"/>
              </w:rPr>
              <w:t>15</w:t>
            </w:r>
          </w:p>
        </w:tc>
        <w:tc>
          <w:tcPr>
            <w:tcW w:w="708" w:type="dxa"/>
            <w:tcBorders>
              <w:bottom w:val="single" w:sz="4" w:space="0" w:color="auto"/>
            </w:tcBorders>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127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15</w:t>
            </w:r>
          </w:p>
        </w:tc>
        <w:tc>
          <w:tcPr>
            <w:tcW w:w="181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413"/>
          <w:jc w:val="center"/>
        </w:trPr>
        <w:tc>
          <w:tcPr>
            <w:tcW w:w="457" w:type="dxa"/>
            <w:vMerge/>
            <w:shd w:val="clear" w:color="auto" w:fill="auto"/>
            <w:vAlign w:val="center"/>
          </w:tcPr>
          <w:p w:rsidR="00193159" w:rsidRPr="000F4208" w:rsidRDefault="00193159" w:rsidP="00DB24C5">
            <w:pPr>
              <w:adjustRightInd w:val="0"/>
              <w:snapToGrid w:val="0"/>
              <w:spacing w:line="240" w:lineRule="exact"/>
              <w:rPr>
                <w:rFonts w:eastAsia="標楷體"/>
                <w:b/>
              </w:rPr>
            </w:pPr>
          </w:p>
        </w:tc>
        <w:tc>
          <w:tcPr>
            <w:tcW w:w="1656" w:type="dxa"/>
            <w:vMerge w:val="restart"/>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系專業模組課程</w:t>
            </w:r>
          </w:p>
          <w:p w:rsidR="00193159" w:rsidRPr="000F4208" w:rsidRDefault="00193159" w:rsidP="00DB24C5">
            <w:pPr>
              <w:adjustRightInd w:val="0"/>
              <w:snapToGrid w:val="0"/>
              <w:spacing w:line="240" w:lineRule="exact"/>
              <w:rPr>
                <w:rFonts w:eastAsia="標楷體"/>
                <w:b/>
              </w:rPr>
            </w:pPr>
            <w:r w:rsidRPr="000F4208">
              <w:rPr>
                <w:rFonts w:eastAsia="標楷體"/>
                <w:b/>
              </w:rPr>
              <w:t>(</w:t>
            </w:r>
            <w:r w:rsidRPr="000F4208">
              <w:rPr>
                <w:rFonts w:eastAsia="標楷體"/>
                <w:b/>
              </w:rPr>
              <w:t>至少修畢</w:t>
            </w:r>
            <w:r w:rsidRPr="000F4208">
              <w:rPr>
                <w:rFonts w:eastAsia="標楷體"/>
                <w:b/>
              </w:rPr>
              <w:t>2</w:t>
            </w:r>
            <w:r w:rsidRPr="000F4208">
              <w:rPr>
                <w:rFonts w:eastAsia="標楷體"/>
                <w:b/>
              </w:rPr>
              <w:t>個專業模組</w:t>
            </w:r>
            <w:r w:rsidRPr="000F4208">
              <w:rPr>
                <w:rFonts w:eastAsia="標楷體"/>
                <w:b/>
              </w:rPr>
              <w:t>)</w:t>
            </w:r>
          </w:p>
        </w:tc>
        <w:tc>
          <w:tcPr>
            <w:tcW w:w="2681" w:type="dxa"/>
            <w:shd w:val="clear" w:color="auto" w:fill="auto"/>
            <w:vAlign w:val="center"/>
          </w:tcPr>
          <w:p w:rsidR="00193159" w:rsidRPr="000F4208" w:rsidRDefault="00193159" w:rsidP="00DB24C5">
            <w:pPr>
              <w:adjustRightInd w:val="0"/>
              <w:snapToGrid w:val="0"/>
              <w:spacing w:line="240" w:lineRule="exact"/>
              <w:rPr>
                <w:rFonts w:eastAsia="標楷體"/>
              </w:rPr>
            </w:pPr>
            <w:r w:rsidRPr="000F4208">
              <w:rPr>
                <w:rFonts w:eastAsia="標楷體"/>
              </w:rPr>
              <w:t>國際企業與行銷專業模組</w:t>
            </w:r>
          </w:p>
        </w:tc>
        <w:tc>
          <w:tcPr>
            <w:tcW w:w="851"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708" w:type="dxa"/>
            <w:shd w:val="clear" w:color="auto" w:fill="auto"/>
            <w:vAlign w:val="center"/>
          </w:tcPr>
          <w:p w:rsidR="00193159" w:rsidRPr="00DB24C5" w:rsidRDefault="00DB24C5" w:rsidP="00DB24C5">
            <w:pPr>
              <w:adjustRightInd w:val="0"/>
              <w:snapToGrid w:val="0"/>
              <w:spacing w:line="240" w:lineRule="exact"/>
              <w:jc w:val="center"/>
              <w:rPr>
                <w:rFonts w:eastAsia="SimSun" w:hint="eastAsia"/>
                <w:lang w:eastAsia="zh-CN"/>
              </w:rPr>
            </w:pPr>
            <w:r>
              <w:rPr>
                <w:rFonts w:eastAsia="標楷體"/>
              </w:rPr>
              <w:t>1</w:t>
            </w:r>
            <w:r>
              <w:rPr>
                <w:rFonts w:eastAsia="SimSun" w:hint="eastAsia"/>
                <w:lang w:eastAsia="zh-CN"/>
              </w:rPr>
              <w:t>8</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1275" w:type="dxa"/>
            <w:vMerge w:val="restart"/>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32</w:t>
            </w:r>
          </w:p>
        </w:tc>
        <w:tc>
          <w:tcPr>
            <w:tcW w:w="1815" w:type="dxa"/>
            <w:vMerge w:val="restart"/>
            <w:shd w:val="clear" w:color="auto" w:fill="auto"/>
            <w:vAlign w:val="center"/>
          </w:tcPr>
          <w:p w:rsidR="00193159" w:rsidRPr="000F4208" w:rsidRDefault="00193159" w:rsidP="00DB24C5">
            <w:pPr>
              <w:adjustRightInd w:val="0"/>
              <w:snapToGrid w:val="0"/>
              <w:spacing w:line="240" w:lineRule="exact"/>
              <w:jc w:val="both"/>
              <w:rPr>
                <w:rFonts w:eastAsia="標楷體"/>
              </w:rPr>
            </w:pPr>
          </w:p>
        </w:tc>
      </w:tr>
      <w:tr w:rsidR="00193159" w:rsidRPr="000F4208" w:rsidTr="00DB24C5">
        <w:trPr>
          <w:trHeight w:val="432"/>
          <w:jc w:val="center"/>
        </w:trPr>
        <w:tc>
          <w:tcPr>
            <w:tcW w:w="457" w:type="dxa"/>
            <w:vMerge/>
            <w:shd w:val="clear" w:color="auto" w:fill="auto"/>
            <w:vAlign w:val="center"/>
          </w:tcPr>
          <w:p w:rsidR="00193159" w:rsidRPr="000F4208" w:rsidRDefault="00193159" w:rsidP="00DB24C5">
            <w:pPr>
              <w:adjustRightInd w:val="0"/>
              <w:snapToGrid w:val="0"/>
              <w:spacing w:line="240" w:lineRule="exact"/>
              <w:jc w:val="distribute"/>
              <w:rPr>
                <w:rFonts w:eastAsia="標楷體"/>
              </w:rPr>
            </w:pPr>
          </w:p>
        </w:tc>
        <w:tc>
          <w:tcPr>
            <w:tcW w:w="1656" w:type="dxa"/>
            <w:vMerge/>
            <w:shd w:val="clear" w:color="auto" w:fill="auto"/>
            <w:vAlign w:val="center"/>
          </w:tcPr>
          <w:p w:rsidR="00193159" w:rsidRPr="000F4208" w:rsidRDefault="00193159" w:rsidP="00DB24C5">
            <w:pPr>
              <w:adjustRightInd w:val="0"/>
              <w:snapToGrid w:val="0"/>
              <w:spacing w:line="240" w:lineRule="exact"/>
              <w:jc w:val="distribute"/>
              <w:rPr>
                <w:rFonts w:eastAsia="標楷體"/>
              </w:rPr>
            </w:pPr>
          </w:p>
        </w:tc>
        <w:tc>
          <w:tcPr>
            <w:tcW w:w="2681" w:type="dxa"/>
            <w:shd w:val="clear" w:color="auto" w:fill="auto"/>
            <w:vAlign w:val="center"/>
          </w:tcPr>
          <w:p w:rsidR="00193159" w:rsidRPr="000F4208" w:rsidRDefault="00193159" w:rsidP="00DB24C5">
            <w:pPr>
              <w:adjustRightInd w:val="0"/>
              <w:snapToGrid w:val="0"/>
              <w:spacing w:line="240" w:lineRule="exact"/>
              <w:rPr>
                <w:rFonts w:eastAsia="標楷體"/>
              </w:rPr>
            </w:pPr>
            <w:r w:rsidRPr="000F4208">
              <w:rPr>
                <w:rFonts w:eastAsia="標楷體"/>
              </w:rPr>
              <w:t>國際財務金融專業模組</w:t>
            </w:r>
          </w:p>
        </w:tc>
        <w:tc>
          <w:tcPr>
            <w:tcW w:w="851"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708" w:type="dxa"/>
            <w:shd w:val="clear" w:color="auto" w:fill="auto"/>
            <w:vAlign w:val="center"/>
          </w:tcPr>
          <w:p w:rsidR="00193159" w:rsidRPr="00DB24C5" w:rsidRDefault="00DB24C5" w:rsidP="00DB24C5">
            <w:pPr>
              <w:adjustRightInd w:val="0"/>
              <w:snapToGrid w:val="0"/>
              <w:spacing w:line="240" w:lineRule="exact"/>
              <w:jc w:val="center"/>
              <w:rPr>
                <w:rFonts w:eastAsia="SimSun" w:hint="eastAsia"/>
                <w:lang w:eastAsia="zh-CN"/>
              </w:rPr>
            </w:pPr>
            <w:r>
              <w:rPr>
                <w:rFonts w:eastAsia="標楷體"/>
              </w:rPr>
              <w:t>1</w:t>
            </w:r>
            <w:r>
              <w:rPr>
                <w:rFonts w:eastAsia="SimSun" w:hint="eastAsia"/>
                <w:lang w:eastAsia="zh-CN"/>
              </w:rPr>
              <w:t>8</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1275" w:type="dxa"/>
            <w:vMerge/>
            <w:shd w:val="clear" w:color="auto" w:fill="auto"/>
            <w:vAlign w:val="center"/>
          </w:tcPr>
          <w:p w:rsidR="00193159" w:rsidRPr="000F4208" w:rsidRDefault="00193159" w:rsidP="00DB24C5">
            <w:pPr>
              <w:adjustRightInd w:val="0"/>
              <w:snapToGrid w:val="0"/>
              <w:spacing w:line="240" w:lineRule="exact"/>
              <w:jc w:val="center"/>
              <w:rPr>
                <w:rFonts w:eastAsia="標楷體"/>
              </w:rPr>
            </w:pPr>
          </w:p>
        </w:tc>
        <w:tc>
          <w:tcPr>
            <w:tcW w:w="1815" w:type="dxa"/>
            <w:vMerge/>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397"/>
          <w:jc w:val="center"/>
        </w:trPr>
        <w:tc>
          <w:tcPr>
            <w:tcW w:w="457" w:type="dxa"/>
            <w:vMerge/>
            <w:shd w:val="clear" w:color="auto" w:fill="auto"/>
            <w:vAlign w:val="center"/>
          </w:tcPr>
          <w:p w:rsidR="00193159" w:rsidRPr="000F4208" w:rsidRDefault="00193159" w:rsidP="00DB24C5">
            <w:pPr>
              <w:adjustRightInd w:val="0"/>
              <w:snapToGrid w:val="0"/>
              <w:spacing w:line="240" w:lineRule="exact"/>
              <w:jc w:val="distribute"/>
              <w:rPr>
                <w:rFonts w:eastAsia="標楷體"/>
              </w:rPr>
            </w:pPr>
          </w:p>
        </w:tc>
        <w:tc>
          <w:tcPr>
            <w:tcW w:w="1656" w:type="dxa"/>
            <w:vMerge/>
            <w:shd w:val="clear" w:color="auto" w:fill="auto"/>
            <w:vAlign w:val="center"/>
          </w:tcPr>
          <w:p w:rsidR="00193159" w:rsidRPr="000F4208" w:rsidRDefault="00193159" w:rsidP="00DB24C5">
            <w:pPr>
              <w:adjustRightInd w:val="0"/>
              <w:snapToGrid w:val="0"/>
              <w:spacing w:line="240" w:lineRule="exact"/>
              <w:jc w:val="distribute"/>
              <w:rPr>
                <w:rFonts w:eastAsia="標楷體"/>
              </w:rPr>
            </w:pPr>
          </w:p>
        </w:tc>
        <w:tc>
          <w:tcPr>
            <w:tcW w:w="2681" w:type="dxa"/>
            <w:shd w:val="clear" w:color="auto" w:fill="auto"/>
            <w:vAlign w:val="center"/>
          </w:tcPr>
          <w:p w:rsidR="00193159" w:rsidRPr="000F4208" w:rsidRDefault="00193159" w:rsidP="00DB24C5">
            <w:pPr>
              <w:adjustRightInd w:val="0"/>
              <w:snapToGrid w:val="0"/>
              <w:spacing w:line="240" w:lineRule="exact"/>
              <w:rPr>
                <w:rFonts w:eastAsia="標楷體"/>
              </w:rPr>
            </w:pPr>
            <w:r w:rsidRPr="000F4208">
              <w:rPr>
                <w:rFonts w:eastAsia="標楷體"/>
              </w:rPr>
              <w:t>創新與電子商務專業模組</w:t>
            </w:r>
          </w:p>
        </w:tc>
        <w:tc>
          <w:tcPr>
            <w:tcW w:w="851"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708" w:type="dxa"/>
            <w:shd w:val="clear" w:color="auto" w:fill="auto"/>
            <w:vAlign w:val="center"/>
          </w:tcPr>
          <w:p w:rsidR="00193159" w:rsidRPr="00DB24C5" w:rsidRDefault="00DB24C5" w:rsidP="00DB24C5">
            <w:pPr>
              <w:adjustRightInd w:val="0"/>
              <w:snapToGrid w:val="0"/>
              <w:spacing w:line="240" w:lineRule="exact"/>
              <w:jc w:val="center"/>
              <w:rPr>
                <w:rFonts w:eastAsia="SimSun" w:hint="eastAsia"/>
                <w:lang w:eastAsia="zh-CN"/>
              </w:rPr>
            </w:pPr>
            <w:r>
              <w:rPr>
                <w:rFonts w:eastAsia="標楷體"/>
              </w:rPr>
              <w:t>1</w:t>
            </w:r>
            <w:r>
              <w:rPr>
                <w:rFonts w:eastAsia="SimSun" w:hint="eastAsia"/>
                <w:lang w:eastAsia="zh-CN"/>
              </w:rPr>
              <w:t>8</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1275" w:type="dxa"/>
            <w:vMerge/>
            <w:shd w:val="clear" w:color="auto" w:fill="auto"/>
            <w:vAlign w:val="center"/>
          </w:tcPr>
          <w:p w:rsidR="00193159" w:rsidRPr="000F4208" w:rsidRDefault="00193159" w:rsidP="00DB24C5">
            <w:pPr>
              <w:adjustRightInd w:val="0"/>
              <w:snapToGrid w:val="0"/>
              <w:spacing w:line="240" w:lineRule="exact"/>
              <w:jc w:val="center"/>
              <w:rPr>
                <w:rFonts w:eastAsia="標楷體"/>
              </w:rPr>
            </w:pPr>
          </w:p>
        </w:tc>
        <w:tc>
          <w:tcPr>
            <w:tcW w:w="1815" w:type="dxa"/>
            <w:vMerge/>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trHeight w:val="486"/>
          <w:jc w:val="center"/>
        </w:trPr>
        <w:tc>
          <w:tcPr>
            <w:tcW w:w="457" w:type="dxa"/>
            <w:vMerge/>
            <w:shd w:val="clear" w:color="auto" w:fill="auto"/>
            <w:vAlign w:val="center"/>
          </w:tcPr>
          <w:p w:rsidR="00193159" w:rsidRPr="000F4208" w:rsidRDefault="00193159" w:rsidP="00DB24C5">
            <w:pPr>
              <w:adjustRightInd w:val="0"/>
              <w:snapToGrid w:val="0"/>
              <w:spacing w:line="240" w:lineRule="exact"/>
              <w:jc w:val="distribute"/>
              <w:rPr>
                <w:rFonts w:eastAsia="標楷體"/>
              </w:rPr>
            </w:pPr>
          </w:p>
        </w:tc>
        <w:tc>
          <w:tcPr>
            <w:tcW w:w="4337" w:type="dxa"/>
            <w:gridSpan w:val="2"/>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自由選修課程</w:t>
            </w:r>
          </w:p>
        </w:tc>
        <w:tc>
          <w:tcPr>
            <w:tcW w:w="851"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708"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20</w:t>
            </w: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0</w:t>
            </w:r>
          </w:p>
        </w:tc>
        <w:tc>
          <w:tcPr>
            <w:tcW w:w="127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20</w:t>
            </w:r>
          </w:p>
        </w:tc>
        <w:tc>
          <w:tcPr>
            <w:tcW w:w="1815" w:type="dxa"/>
            <w:shd w:val="clear" w:color="auto" w:fill="auto"/>
            <w:vAlign w:val="center"/>
          </w:tcPr>
          <w:p w:rsidR="00193159" w:rsidRPr="00F43F99" w:rsidRDefault="00193159" w:rsidP="00DB24C5">
            <w:pPr>
              <w:adjustRightInd w:val="0"/>
              <w:snapToGrid w:val="0"/>
              <w:spacing w:line="200" w:lineRule="exact"/>
              <w:rPr>
                <w:rFonts w:eastAsia="標楷體"/>
                <w:sz w:val="20"/>
                <w:szCs w:val="20"/>
              </w:rPr>
            </w:pPr>
            <w:r w:rsidRPr="00F43F99">
              <w:rPr>
                <w:rFonts w:eastAsia="標楷體"/>
                <w:sz w:val="20"/>
                <w:szCs w:val="20"/>
              </w:rPr>
              <w:t>非師資生應修畢至少一個學分學程</w:t>
            </w:r>
          </w:p>
        </w:tc>
      </w:tr>
      <w:tr w:rsidR="00193159" w:rsidRPr="000F4208" w:rsidTr="00DB24C5">
        <w:trPr>
          <w:trHeight w:val="315"/>
          <w:jc w:val="center"/>
        </w:trPr>
        <w:tc>
          <w:tcPr>
            <w:tcW w:w="4794" w:type="dxa"/>
            <w:gridSpan w:val="3"/>
            <w:shd w:val="clear" w:color="auto" w:fill="auto"/>
            <w:vAlign w:val="center"/>
          </w:tcPr>
          <w:p w:rsidR="00193159" w:rsidRPr="000F4208" w:rsidRDefault="00193159" w:rsidP="00DB24C5">
            <w:pPr>
              <w:adjustRightInd w:val="0"/>
              <w:snapToGrid w:val="0"/>
              <w:spacing w:line="240" w:lineRule="exact"/>
              <w:jc w:val="distribute"/>
              <w:rPr>
                <w:rFonts w:eastAsia="標楷體"/>
              </w:rPr>
            </w:pPr>
            <w:r w:rsidRPr="000F4208">
              <w:rPr>
                <w:rFonts w:eastAsia="標楷體"/>
              </w:rPr>
              <w:t>合計</w:t>
            </w:r>
          </w:p>
        </w:tc>
        <w:tc>
          <w:tcPr>
            <w:tcW w:w="851" w:type="dxa"/>
            <w:shd w:val="clear" w:color="auto" w:fill="auto"/>
            <w:vAlign w:val="center"/>
          </w:tcPr>
          <w:p w:rsidR="00193159" w:rsidRPr="000F4208" w:rsidRDefault="00193159" w:rsidP="00DB24C5">
            <w:pPr>
              <w:adjustRightInd w:val="0"/>
              <w:snapToGrid w:val="0"/>
              <w:spacing w:line="240" w:lineRule="exact"/>
              <w:jc w:val="center"/>
              <w:rPr>
                <w:rFonts w:eastAsia="標楷體"/>
              </w:rPr>
            </w:pPr>
          </w:p>
        </w:tc>
        <w:tc>
          <w:tcPr>
            <w:tcW w:w="708" w:type="dxa"/>
            <w:shd w:val="clear" w:color="auto" w:fill="auto"/>
            <w:vAlign w:val="center"/>
          </w:tcPr>
          <w:p w:rsidR="00193159" w:rsidRPr="000F4208" w:rsidRDefault="00193159" w:rsidP="00DB24C5">
            <w:pPr>
              <w:adjustRightInd w:val="0"/>
              <w:snapToGrid w:val="0"/>
              <w:spacing w:line="240" w:lineRule="exact"/>
              <w:jc w:val="center"/>
              <w:rPr>
                <w:rFonts w:eastAsia="標楷體"/>
              </w:rPr>
            </w:pPr>
          </w:p>
        </w:tc>
        <w:tc>
          <w:tcPr>
            <w:tcW w:w="993" w:type="dxa"/>
            <w:shd w:val="clear" w:color="auto" w:fill="auto"/>
            <w:vAlign w:val="center"/>
          </w:tcPr>
          <w:p w:rsidR="00193159" w:rsidRPr="000F4208" w:rsidRDefault="00193159" w:rsidP="00DB24C5">
            <w:pPr>
              <w:adjustRightInd w:val="0"/>
              <w:snapToGrid w:val="0"/>
              <w:spacing w:line="240" w:lineRule="exact"/>
              <w:jc w:val="center"/>
              <w:rPr>
                <w:rFonts w:eastAsia="標楷體"/>
              </w:rPr>
            </w:pPr>
          </w:p>
        </w:tc>
        <w:tc>
          <w:tcPr>
            <w:tcW w:w="127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r w:rsidRPr="000F4208">
              <w:rPr>
                <w:rFonts w:eastAsia="標楷體"/>
              </w:rPr>
              <w:t xml:space="preserve">128 </w:t>
            </w:r>
          </w:p>
        </w:tc>
        <w:tc>
          <w:tcPr>
            <w:tcW w:w="1815" w:type="dxa"/>
            <w:shd w:val="clear" w:color="auto" w:fill="auto"/>
            <w:vAlign w:val="center"/>
          </w:tcPr>
          <w:p w:rsidR="00193159" w:rsidRPr="000F4208" w:rsidRDefault="00193159" w:rsidP="00DB24C5">
            <w:pPr>
              <w:adjustRightInd w:val="0"/>
              <w:snapToGrid w:val="0"/>
              <w:spacing w:line="240" w:lineRule="exact"/>
              <w:jc w:val="center"/>
              <w:rPr>
                <w:rFonts w:eastAsia="標楷體"/>
              </w:rPr>
            </w:pPr>
          </w:p>
        </w:tc>
      </w:tr>
      <w:tr w:rsidR="00193159" w:rsidRPr="000F4208" w:rsidTr="00DB24C5">
        <w:trPr>
          <w:jc w:val="center"/>
        </w:trPr>
        <w:tc>
          <w:tcPr>
            <w:tcW w:w="10436" w:type="dxa"/>
            <w:gridSpan w:val="8"/>
            <w:shd w:val="clear" w:color="auto" w:fill="auto"/>
          </w:tcPr>
          <w:p w:rsidR="00193159" w:rsidRPr="000F4208" w:rsidRDefault="00193159" w:rsidP="00DB24C5">
            <w:pPr>
              <w:snapToGrid w:val="0"/>
              <w:spacing w:beforeLines="50" w:before="180" w:line="260" w:lineRule="exact"/>
              <w:rPr>
                <w:rFonts w:eastAsia="標楷體"/>
                <w:color w:val="000000"/>
              </w:rPr>
            </w:pPr>
            <w:r w:rsidRPr="000F4208">
              <w:rPr>
                <w:rFonts w:eastAsia="標楷體"/>
                <w:color w:val="000000"/>
              </w:rPr>
              <w:t>說明：</w:t>
            </w:r>
          </w:p>
          <w:p w:rsidR="00193159" w:rsidRPr="000F4208" w:rsidRDefault="00193159" w:rsidP="00193159">
            <w:pPr>
              <w:numPr>
                <w:ilvl w:val="0"/>
                <w:numId w:val="1"/>
              </w:numPr>
              <w:snapToGrid w:val="0"/>
              <w:spacing w:beforeLines="50" w:before="180" w:line="260" w:lineRule="exact"/>
              <w:ind w:rightChars="67" w:right="161"/>
              <w:jc w:val="both"/>
              <w:rPr>
                <w:rFonts w:eastAsia="標楷體"/>
                <w:bCs/>
                <w:color w:val="000000"/>
              </w:rPr>
            </w:pPr>
            <w:r w:rsidRPr="000F4208">
              <w:rPr>
                <w:rFonts w:eastAsia="標楷體"/>
                <w:bCs/>
                <w:color w:val="000000"/>
              </w:rPr>
              <w:t>本系為非師資培育學系。</w:t>
            </w:r>
          </w:p>
          <w:p w:rsidR="00193159" w:rsidRPr="000F4208" w:rsidRDefault="00193159" w:rsidP="00193159">
            <w:pPr>
              <w:numPr>
                <w:ilvl w:val="0"/>
                <w:numId w:val="1"/>
              </w:numPr>
              <w:snapToGrid w:val="0"/>
              <w:spacing w:beforeLines="50" w:before="180" w:line="260" w:lineRule="exact"/>
              <w:ind w:rightChars="67" w:right="161"/>
              <w:jc w:val="both"/>
              <w:rPr>
                <w:rFonts w:eastAsia="標楷體"/>
                <w:color w:val="000000"/>
              </w:rPr>
            </w:pPr>
            <w:r w:rsidRPr="000F4208">
              <w:rPr>
                <w:rFonts w:eastAsia="標楷體"/>
                <w:bCs/>
                <w:color w:val="000000"/>
              </w:rPr>
              <w:t>本系系專業模組課程至少修畢</w:t>
            </w:r>
            <w:r w:rsidRPr="000F4208">
              <w:rPr>
                <w:rFonts w:eastAsia="標楷體"/>
                <w:bCs/>
                <w:color w:val="000000"/>
              </w:rPr>
              <w:t>2</w:t>
            </w:r>
            <w:r w:rsidRPr="000F4208">
              <w:rPr>
                <w:rFonts w:eastAsia="標楷體"/>
                <w:bCs/>
                <w:color w:val="000000"/>
              </w:rPr>
              <w:t>個系模組課程所規定之學分，且專業模組課程總學分數不得低於</w:t>
            </w:r>
            <w:r w:rsidRPr="000F4208">
              <w:rPr>
                <w:rFonts w:eastAsia="標楷體"/>
                <w:bCs/>
                <w:color w:val="000000"/>
              </w:rPr>
              <w:t>32</w:t>
            </w:r>
            <w:r w:rsidRPr="000F4208">
              <w:rPr>
                <w:rFonts w:eastAsia="標楷體"/>
                <w:bCs/>
                <w:color w:val="000000"/>
              </w:rPr>
              <w:t>學分。</w:t>
            </w:r>
          </w:p>
          <w:p w:rsidR="00193159" w:rsidRPr="000F4208" w:rsidRDefault="00193159" w:rsidP="00193159">
            <w:pPr>
              <w:numPr>
                <w:ilvl w:val="0"/>
                <w:numId w:val="1"/>
              </w:numPr>
              <w:snapToGrid w:val="0"/>
              <w:spacing w:beforeLines="50" w:before="180" w:line="260" w:lineRule="exact"/>
              <w:ind w:rightChars="67" w:right="161"/>
              <w:jc w:val="both"/>
              <w:rPr>
                <w:rFonts w:eastAsia="標楷體"/>
                <w:color w:val="000000"/>
              </w:rPr>
            </w:pPr>
            <w:r w:rsidRPr="000F4208">
              <w:rPr>
                <w:rFonts w:eastAsia="標楷體"/>
                <w:bCs/>
                <w:color w:val="000000"/>
              </w:rPr>
              <w:t>自由選修課程</w:t>
            </w:r>
            <w:r w:rsidRPr="000F4208">
              <w:rPr>
                <w:rFonts w:eastAsia="標楷體"/>
                <w:bCs/>
                <w:color w:val="000000"/>
              </w:rPr>
              <w:t>20</w:t>
            </w:r>
            <w:r w:rsidRPr="000F4208">
              <w:rPr>
                <w:rFonts w:eastAsia="標楷體"/>
                <w:bCs/>
                <w:color w:val="000000"/>
              </w:rPr>
              <w:t>學分，須至少修畢一個學分學程</w:t>
            </w:r>
            <w:r w:rsidRPr="000F4208">
              <w:rPr>
                <w:rFonts w:eastAsia="標楷體"/>
                <w:bCs/>
                <w:color w:val="000000"/>
              </w:rPr>
              <w:t>(</w:t>
            </w:r>
            <w:r w:rsidRPr="000F4208">
              <w:rPr>
                <w:rFonts w:eastAsia="標楷體"/>
                <w:bCs/>
                <w:color w:val="000000"/>
              </w:rPr>
              <w:t>含跨領域學程、增能學程、微型學分學程</w:t>
            </w:r>
            <w:r w:rsidRPr="000F4208">
              <w:rPr>
                <w:rFonts w:eastAsia="標楷體"/>
                <w:bCs/>
                <w:color w:val="000000"/>
              </w:rPr>
              <w:t>)</w:t>
            </w:r>
            <w:r w:rsidRPr="000F4208">
              <w:rPr>
                <w:rFonts w:eastAsia="標楷體"/>
                <w:bCs/>
                <w:color w:val="000000"/>
              </w:rPr>
              <w:t>，不足之其他學分可自由</w:t>
            </w:r>
            <w:r w:rsidRPr="000F4208">
              <w:rPr>
                <w:rFonts w:eastAsia="標楷體"/>
                <w:color w:val="000000"/>
              </w:rPr>
              <w:t>修讀本系、外系、他校之專門課程、其他學分學程課程、或師資培育課程。</w:t>
            </w:r>
          </w:p>
          <w:p w:rsidR="00193159" w:rsidRPr="000F4208" w:rsidRDefault="00193159" w:rsidP="00193159">
            <w:pPr>
              <w:numPr>
                <w:ilvl w:val="0"/>
                <w:numId w:val="1"/>
              </w:numPr>
              <w:snapToGrid w:val="0"/>
              <w:spacing w:beforeLines="50" w:before="180" w:line="260" w:lineRule="exact"/>
              <w:ind w:rightChars="67" w:right="161"/>
              <w:jc w:val="both"/>
              <w:rPr>
                <w:rFonts w:eastAsia="標楷體"/>
                <w:color w:val="000000"/>
              </w:rPr>
            </w:pPr>
            <w:r w:rsidRPr="000F4208">
              <w:rPr>
                <w:rFonts w:eastAsia="標楷體"/>
                <w:color w:val="000000"/>
              </w:rPr>
              <w:t>畢業前應符合以下規定方可畢業</w:t>
            </w:r>
            <w:r w:rsidRPr="000F4208">
              <w:rPr>
                <w:rFonts w:eastAsia="標楷體"/>
                <w:color w:val="000000"/>
              </w:rPr>
              <w:t>:</w:t>
            </w:r>
          </w:p>
          <w:p w:rsidR="00193159" w:rsidRPr="000F4208" w:rsidRDefault="00193159" w:rsidP="00193159">
            <w:pPr>
              <w:numPr>
                <w:ilvl w:val="0"/>
                <w:numId w:val="2"/>
              </w:numPr>
              <w:snapToGrid w:val="0"/>
              <w:spacing w:beforeLines="50" w:before="180" w:line="260" w:lineRule="exact"/>
              <w:ind w:rightChars="67" w:right="161"/>
              <w:jc w:val="both"/>
              <w:rPr>
                <w:rFonts w:eastAsia="標楷體"/>
                <w:color w:val="000000"/>
              </w:rPr>
            </w:pPr>
            <w:r w:rsidRPr="000F4208">
              <w:rPr>
                <w:rFonts w:eastAsia="標楷體"/>
                <w:color w:val="000000"/>
              </w:rPr>
              <w:t>本系學生須修畢本校任一類學分學程並取得學分學程證明書，學分學程之修習依據本校學分學程設置辦法辦理。</w:t>
            </w:r>
          </w:p>
          <w:p w:rsidR="00193159" w:rsidRPr="000F4208" w:rsidRDefault="00193159" w:rsidP="00193159">
            <w:pPr>
              <w:numPr>
                <w:ilvl w:val="0"/>
                <w:numId w:val="2"/>
              </w:numPr>
              <w:snapToGrid w:val="0"/>
              <w:spacing w:beforeLines="50" w:before="180" w:line="260" w:lineRule="exact"/>
              <w:ind w:rightChars="67" w:right="161"/>
              <w:jc w:val="both"/>
              <w:rPr>
                <w:rFonts w:eastAsia="標楷體"/>
                <w:color w:val="000000"/>
              </w:rPr>
            </w:pPr>
            <w:r w:rsidRPr="000F4208">
              <w:rPr>
                <w:rFonts w:eastAsia="標楷體"/>
                <w:color w:val="000000"/>
              </w:rPr>
              <w:t>本系國門基本能力畢業門檻為「基礎級」以上，英文基本能力畢業門檻為</w:t>
            </w:r>
            <w:r w:rsidRPr="000F4208">
              <w:rPr>
                <w:rFonts w:eastAsia="標楷體"/>
                <w:color w:val="000000"/>
              </w:rPr>
              <w:t>CEFR</w:t>
            </w:r>
            <w:r w:rsidRPr="000F4208">
              <w:rPr>
                <w:rFonts w:eastAsia="標楷體"/>
                <w:color w:val="000000"/>
              </w:rPr>
              <w:t>語言能力參考指標</w:t>
            </w:r>
            <w:r w:rsidRPr="000F4208">
              <w:rPr>
                <w:rFonts w:eastAsia="標楷體"/>
                <w:color w:val="000000"/>
              </w:rPr>
              <w:t>B1</w:t>
            </w:r>
            <w:r w:rsidRPr="000F4208">
              <w:rPr>
                <w:rFonts w:eastAsia="標楷體"/>
                <w:color w:val="000000"/>
              </w:rPr>
              <w:t>（進階級）以上，補救措施請參照通識中心網頁公告。</w:t>
            </w:r>
          </w:p>
          <w:p w:rsidR="00193159" w:rsidRPr="000F4208" w:rsidRDefault="00193159" w:rsidP="00193159">
            <w:pPr>
              <w:numPr>
                <w:ilvl w:val="0"/>
                <w:numId w:val="2"/>
              </w:numPr>
              <w:snapToGrid w:val="0"/>
              <w:spacing w:beforeLines="50" w:before="180" w:line="260" w:lineRule="exact"/>
              <w:ind w:rightChars="67" w:right="161"/>
              <w:jc w:val="both"/>
              <w:rPr>
                <w:rFonts w:eastAsia="標楷體"/>
                <w:color w:val="000000"/>
              </w:rPr>
            </w:pPr>
            <w:r w:rsidRPr="000F4208">
              <w:rPr>
                <w:rFonts w:eastAsia="標楷體"/>
                <w:color w:val="000000"/>
              </w:rPr>
              <w:t>本系畢業門檻</w:t>
            </w:r>
            <w:r w:rsidRPr="000F4208">
              <w:rPr>
                <w:rFonts w:eastAsia="標楷體"/>
                <w:bCs/>
              </w:rPr>
              <w:t>須符合與以下項目標準之一</w:t>
            </w:r>
            <w:r w:rsidRPr="000F4208">
              <w:rPr>
                <w:rFonts w:eastAsia="標楷體"/>
                <w:color w:val="000000"/>
              </w:rPr>
              <w:t>:</w:t>
            </w:r>
          </w:p>
          <w:p w:rsidR="00193159" w:rsidRPr="000F4208" w:rsidRDefault="00193159" w:rsidP="00193159">
            <w:pPr>
              <w:pStyle w:val="a3"/>
              <w:numPr>
                <w:ilvl w:val="0"/>
                <w:numId w:val="3"/>
              </w:numPr>
              <w:spacing w:beforeLines="50" w:before="180" w:line="260" w:lineRule="exact"/>
              <w:ind w:leftChars="0" w:left="1275" w:hanging="283"/>
              <w:rPr>
                <w:rFonts w:eastAsia="標楷體"/>
                <w:bCs/>
              </w:rPr>
            </w:pPr>
            <w:r w:rsidRPr="000F4208">
              <w:rPr>
                <w:rFonts w:eastAsia="標楷體"/>
                <w:bCs/>
              </w:rPr>
              <w:t>參加競賽</w:t>
            </w:r>
            <w:r w:rsidRPr="000F4208">
              <w:rPr>
                <w:rFonts w:eastAsia="標楷體"/>
                <w:bCs/>
              </w:rPr>
              <w:t>:</w:t>
            </w:r>
            <w:r w:rsidRPr="000F4208">
              <w:rPr>
                <w:rFonts w:eastAsia="標楷體"/>
                <w:bCs/>
              </w:rPr>
              <w:t>校內外創業、行銷企劃等競賽並獲獎。</w:t>
            </w:r>
          </w:p>
          <w:p w:rsidR="00193159" w:rsidRPr="000F4208" w:rsidRDefault="00193159" w:rsidP="00193159">
            <w:pPr>
              <w:pStyle w:val="a3"/>
              <w:numPr>
                <w:ilvl w:val="0"/>
                <w:numId w:val="3"/>
              </w:numPr>
              <w:spacing w:beforeLines="50" w:before="180" w:line="260" w:lineRule="exact"/>
              <w:ind w:leftChars="0" w:left="1275" w:hanging="283"/>
              <w:rPr>
                <w:rFonts w:eastAsia="標楷體"/>
                <w:bCs/>
              </w:rPr>
            </w:pPr>
            <w:r w:rsidRPr="000F4208">
              <w:rPr>
                <w:rFonts w:eastAsia="標楷體"/>
                <w:bCs/>
              </w:rPr>
              <w:t>考取專業證照</w:t>
            </w:r>
            <w:r w:rsidRPr="000F4208">
              <w:rPr>
                <w:rFonts w:eastAsia="標楷體"/>
                <w:bCs/>
              </w:rPr>
              <w:t>:</w:t>
            </w:r>
            <w:r w:rsidRPr="000F4208">
              <w:rPr>
                <w:rFonts w:eastAsia="標楷體"/>
                <w:bCs/>
              </w:rPr>
              <w:t>參加本系認可之商管相關專業證照三張以上。</w:t>
            </w:r>
            <w:r w:rsidRPr="000F4208">
              <w:rPr>
                <w:rFonts w:eastAsia="標楷體"/>
                <w:bCs/>
              </w:rPr>
              <w:t>(</w:t>
            </w:r>
            <w:r w:rsidRPr="000F4208">
              <w:rPr>
                <w:rFonts w:eastAsia="標楷體"/>
                <w:bCs/>
              </w:rPr>
              <w:t>檢附認可表</w:t>
            </w:r>
            <w:r w:rsidRPr="000F4208">
              <w:rPr>
                <w:rFonts w:eastAsia="標楷體"/>
                <w:bCs/>
              </w:rPr>
              <w:t>)</w:t>
            </w:r>
          </w:p>
          <w:p w:rsidR="00193159" w:rsidRPr="000F4208" w:rsidRDefault="00193159" w:rsidP="00193159">
            <w:pPr>
              <w:pStyle w:val="a3"/>
              <w:numPr>
                <w:ilvl w:val="0"/>
                <w:numId w:val="3"/>
              </w:numPr>
              <w:spacing w:beforeLines="50" w:before="180" w:line="260" w:lineRule="exact"/>
              <w:ind w:leftChars="0" w:left="1275" w:hanging="283"/>
              <w:rPr>
                <w:rFonts w:eastAsia="標楷體"/>
                <w:bCs/>
              </w:rPr>
            </w:pPr>
            <w:r w:rsidRPr="000F4208">
              <w:rPr>
                <w:rFonts w:eastAsia="標楷體"/>
                <w:bCs/>
              </w:rPr>
              <w:t>申請科技部大專生專題計畫需獲得補助計畫。</w:t>
            </w:r>
          </w:p>
          <w:p w:rsidR="00193159" w:rsidRPr="000F4208" w:rsidRDefault="00193159" w:rsidP="00193159">
            <w:pPr>
              <w:pStyle w:val="a3"/>
              <w:numPr>
                <w:ilvl w:val="0"/>
                <w:numId w:val="3"/>
              </w:numPr>
              <w:spacing w:beforeLines="50" w:before="180" w:line="260" w:lineRule="exact"/>
              <w:ind w:leftChars="0" w:left="1275" w:hanging="283"/>
              <w:rPr>
                <w:rFonts w:eastAsia="標楷體"/>
                <w:bCs/>
              </w:rPr>
            </w:pPr>
            <w:r w:rsidRPr="000F4208">
              <w:rPr>
                <w:rFonts w:eastAsia="標楷體"/>
                <w:bCs/>
              </w:rPr>
              <w:t>參與校外實習</w:t>
            </w:r>
            <w:r w:rsidRPr="000F4208">
              <w:rPr>
                <w:rFonts w:eastAsia="標楷體"/>
                <w:bCs/>
              </w:rPr>
              <w:t>:</w:t>
            </w:r>
            <w:r w:rsidRPr="000F4208">
              <w:rPr>
                <w:rFonts w:eastAsia="標楷體"/>
                <w:bCs/>
              </w:rPr>
              <w:t>實習單位須與本系簽訂產學企業合作協議書或政府部分相關選送學生赴新興市場計畫之實習。</w:t>
            </w:r>
          </w:p>
          <w:p w:rsidR="00193159" w:rsidRPr="000F4208" w:rsidRDefault="00193159" w:rsidP="00193159">
            <w:pPr>
              <w:pStyle w:val="a3"/>
              <w:numPr>
                <w:ilvl w:val="0"/>
                <w:numId w:val="3"/>
              </w:numPr>
              <w:spacing w:beforeLines="50" w:before="180" w:line="260" w:lineRule="exact"/>
              <w:ind w:leftChars="0" w:left="1275" w:hanging="283"/>
              <w:rPr>
                <w:rFonts w:eastAsia="標楷體"/>
                <w:bCs/>
              </w:rPr>
            </w:pPr>
            <w:r w:rsidRPr="000F4208">
              <w:rPr>
                <w:rFonts w:eastAsia="標楷體"/>
                <w:bCs/>
              </w:rPr>
              <w:t>參與本系系學會且擔任組員及幹部各</w:t>
            </w:r>
            <w:r w:rsidRPr="000F4208">
              <w:rPr>
                <w:rFonts w:eastAsia="標楷體"/>
                <w:bCs/>
              </w:rPr>
              <w:t>1</w:t>
            </w:r>
            <w:r w:rsidRPr="000F4208">
              <w:rPr>
                <w:rFonts w:eastAsia="標楷體"/>
                <w:bCs/>
              </w:rPr>
              <w:t>年以上，並請系學會協助彙整相關名單經系務會議考核准可後，發送證明文件。</w:t>
            </w:r>
          </w:p>
          <w:p w:rsidR="00193159" w:rsidRPr="000F4208" w:rsidRDefault="00193159" w:rsidP="00193159">
            <w:pPr>
              <w:numPr>
                <w:ilvl w:val="0"/>
                <w:numId w:val="1"/>
              </w:numPr>
              <w:snapToGrid w:val="0"/>
              <w:spacing w:beforeLines="50" w:before="180" w:line="260" w:lineRule="exact"/>
              <w:ind w:rightChars="67" w:right="161"/>
              <w:jc w:val="both"/>
              <w:rPr>
                <w:rFonts w:eastAsia="標楷體"/>
                <w:color w:val="000000" w:themeColor="text1"/>
              </w:rPr>
            </w:pPr>
            <w:r w:rsidRPr="000F4208">
              <w:rPr>
                <w:rFonts w:eastAsia="標楷體"/>
                <w:bCs/>
              </w:rPr>
              <w:t>欲</w:t>
            </w:r>
            <w:r>
              <w:rPr>
                <w:rFonts w:eastAsia="標楷體"/>
                <w:bCs/>
              </w:rPr>
              <w:t>修讀</w:t>
            </w:r>
            <w:r w:rsidRPr="000F4208">
              <w:rPr>
                <w:rFonts w:eastAsia="標楷體"/>
                <w:bCs/>
              </w:rPr>
              <w:t>本系輔系、雙主修者，須依規定在畢業</w:t>
            </w:r>
            <w:r w:rsidRPr="000F4208">
              <w:rPr>
                <w:rFonts w:eastAsia="標楷體"/>
                <w:bCs/>
              </w:rPr>
              <w:t>128</w:t>
            </w:r>
            <w:r w:rsidRPr="000F4208">
              <w:rPr>
                <w:rFonts w:eastAsia="標楷體"/>
                <w:bCs/>
              </w:rPr>
              <w:t>學分外，加修</w:t>
            </w:r>
            <w:r w:rsidRPr="000F4208">
              <w:rPr>
                <w:rFonts w:eastAsia="標楷體"/>
                <w:bCs/>
              </w:rPr>
              <w:t>39</w:t>
            </w:r>
            <w:r w:rsidRPr="000F4208">
              <w:rPr>
                <w:rFonts w:eastAsia="標楷體"/>
                <w:bCs/>
              </w:rPr>
              <w:t>學分</w:t>
            </w:r>
            <w:r w:rsidRPr="000F4208">
              <w:rPr>
                <w:rFonts w:eastAsia="標楷體"/>
                <w:bCs/>
              </w:rPr>
              <w:t>(</w:t>
            </w:r>
            <w:r w:rsidRPr="000F4208">
              <w:rPr>
                <w:rFonts w:eastAsia="標楷體"/>
                <w:bCs/>
              </w:rPr>
              <w:t>輔系</w:t>
            </w:r>
            <w:r w:rsidRPr="000F4208">
              <w:rPr>
                <w:rFonts w:eastAsia="標楷體"/>
                <w:bCs/>
              </w:rPr>
              <w:t>)</w:t>
            </w:r>
            <w:r w:rsidRPr="000F4208">
              <w:rPr>
                <w:rFonts w:eastAsia="標楷體"/>
                <w:bCs/>
              </w:rPr>
              <w:t>、</w:t>
            </w:r>
            <w:r w:rsidRPr="000F4208">
              <w:rPr>
                <w:rFonts w:eastAsia="標楷體"/>
                <w:bCs/>
              </w:rPr>
              <w:t>63</w:t>
            </w:r>
            <w:r w:rsidRPr="000F4208">
              <w:rPr>
                <w:rFonts w:eastAsia="標楷體"/>
                <w:bCs/>
              </w:rPr>
              <w:t>學分</w:t>
            </w:r>
            <w:r w:rsidRPr="000F4208">
              <w:rPr>
                <w:rFonts w:eastAsia="標楷體"/>
                <w:bCs/>
              </w:rPr>
              <w:t>(</w:t>
            </w:r>
            <w:r w:rsidRPr="000F4208">
              <w:rPr>
                <w:rFonts w:eastAsia="標楷體"/>
                <w:bCs/>
              </w:rPr>
              <w:t>雙主修</w:t>
            </w:r>
            <w:r w:rsidRPr="000F4208">
              <w:rPr>
                <w:rFonts w:eastAsia="標楷體"/>
                <w:bCs/>
              </w:rPr>
              <w:t>)</w:t>
            </w:r>
            <w:r w:rsidRPr="000F4208">
              <w:rPr>
                <w:rFonts w:eastAsia="標楷體"/>
                <w:bCs/>
              </w:rPr>
              <w:t>，輔系、雙主修修習規定依本校學士班修讀輔系暨雙主修辦法辦理。</w:t>
            </w:r>
          </w:p>
        </w:tc>
      </w:tr>
    </w:tbl>
    <w:p w:rsidR="00DB24C5" w:rsidRDefault="00DB24C5"/>
    <w:p w:rsidR="00193159" w:rsidRDefault="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7"/>
        <w:gridCol w:w="3664"/>
        <w:gridCol w:w="709"/>
        <w:gridCol w:w="709"/>
        <w:gridCol w:w="709"/>
        <w:gridCol w:w="1275"/>
        <w:gridCol w:w="1843"/>
      </w:tblGrid>
      <w:tr w:rsidR="00193159" w:rsidRPr="00717E7C" w:rsidTr="00DB24C5">
        <w:trPr>
          <w:trHeight w:val="416"/>
        </w:trPr>
        <w:tc>
          <w:tcPr>
            <w:tcW w:w="10376" w:type="dxa"/>
            <w:gridSpan w:val="7"/>
            <w:shd w:val="clear" w:color="auto" w:fill="auto"/>
            <w:vAlign w:val="bottom"/>
          </w:tcPr>
          <w:p w:rsidR="00193159" w:rsidRPr="00717E7C" w:rsidRDefault="00193159" w:rsidP="00DB24C5">
            <w:pPr>
              <w:widowControl/>
              <w:rPr>
                <w:rFonts w:eastAsia="標楷體"/>
                <w:b/>
                <w:kern w:val="0"/>
              </w:rPr>
            </w:pPr>
            <w:r w:rsidRPr="00717E7C">
              <w:rPr>
                <w:rFonts w:eastAsia="標楷體"/>
                <w:b/>
                <w:kern w:val="0"/>
              </w:rPr>
              <w:lastRenderedPageBreak/>
              <w:t>院共同必修</w:t>
            </w:r>
          </w:p>
        </w:tc>
      </w:tr>
      <w:tr w:rsidR="00193159" w:rsidRPr="00591D59" w:rsidTr="00DB24C5">
        <w:trPr>
          <w:trHeight w:val="422"/>
        </w:trPr>
        <w:tc>
          <w:tcPr>
            <w:tcW w:w="1467"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科目代碼</w:t>
            </w:r>
          </w:p>
        </w:tc>
        <w:tc>
          <w:tcPr>
            <w:tcW w:w="3664"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科目名稱</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選別</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學分</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時數</w:t>
            </w:r>
          </w:p>
        </w:tc>
        <w:tc>
          <w:tcPr>
            <w:tcW w:w="1275"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開課年級</w:t>
            </w:r>
          </w:p>
        </w:tc>
        <w:tc>
          <w:tcPr>
            <w:tcW w:w="1843"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備註</w:t>
            </w:r>
          </w:p>
        </w:tc>
      </w:tr>
      <w:tr w:rsidR="00193159" w:rsidRPr="00591D59" w:rsidTr="00DB24C5">
        <w:trPr>
          <w:trHeight w:val="374"/>
        </w:trPr>
        <w:tc>
          <w:tcPr>
            <w:tcW w:w="1467" w:type="dxa"/>
            <w:shd w:val="clear" w:color="auto" w:fill="auto"/>
            <w:vAlign w:val="center"/>
          </w:tcPr>
          <w:p w:rsidR="00193159" w:rsidRPr="00591D59" w:rsidRDefault="00193159" w:rsidP="00DB24C5">
            <w:pPr>
              <w:snapToGrid w:val="0"/>
              <w:jc w:val="center"/>
              <w:rPr>
                <w:rFonts w:eastAsia="標楷體"/>
              </w:rPr>
            </w:pPr>
            <w:r w:rsidRPr="00591D59">
              <w:rPr>
                <w:rFonts w:eastAsia="標楷體"/>
              </w:rPr>
              <w:t>ZCM10030</w:t>
            </w:r>
          </w:p>
        </w:tc>
        <w:tc>
          <w:tcPr>
            <w:tcW w:w="3664" w:type="dxa"/>
            <w:shd w:val="clear" w:color="auto" w:fill="auto"/>
            <w:vAlign w:val="center"/>
          </w:tcPr>
          <w:p w:rsidR="00193159" w:rsidRPr="00591D59" w:rsidRDefault="00193159" w:rsidP="00DB24C5">
            <w:pPr>
              <w:snapToGrid w:val="0"/>
              <w:rPr>
                <w:rFonts w:eastAsia="標楷體"/>
              </w:rPr>
            </w:pPr>
            <w:r w:rsidRPr="00591D59">
              <w:rPr>
                <w:rFonts w:eastAsia="標楷體"/>
              </w:rPr>
              <w:t>遊戲理論與管理</w:t>
            </w:r>
          </w:p>
          <w:p w:rsidR="00193159" w:rsidRPr="00591D59" w:rsidRDefault="00193159" w:rsidP="00DB24C5">
            <w:pPr>
              <w:snapToGrid w:val="0"/>
              <w:rPr>
                <w:rFonts w:eastAsia="標楷體"/>
              </w:rPr>
            </w:pPr>
            <w:r w:rsidRPr="00591D59">
              <w:rPr>
                <w:rFonts w:eastAsia="標楷體"/>
              </w:rPr>
              <w:t>Game Theory and Management</w:t>
            </w:r>
          </w:p>
        </w:tc>
        <w:tc>
          <w:tcPr>
            <w:tcW w:w="709" w:type="dxa"/>
            <w:shd w:val="clear" w:color="auto" w:fill="auto"/>
            <w:vAlign w:val="center"/>
          </w:tcPr>
          <w:p w:rsidR="00193159" w:rsidRPr="00591D59" w:rsidRDefault="00193159" w:rsidP="00DB24C5">
            <w:pPr>
              <w:snapToGrid w:val="0"/>
              <w:jc w:val="center"/>
              <w:rPr>
                <w:rFonts w:eastAsia="標楷體"/>
              </w:rPr>
            </w:pPr>
            <w:r w:rsidRPr="00591D59">
              <w:rPr>
                <w:rFonts w:eastAsia="標楷體"/>
              </w:rPr>
              <w:t>選</w:t>
            </w:r>
          </w:p>
        </w:tc>
        <w:tc>
          <w:tcPr>
            <w:tcW w:w="709" w:type="dxa"/>
            <w:shd w:val="clear" w:color="auto" w:fill="auto"/>
            <w:vAlign w:val="center"/>
          </w:tcPr>
          <w:p w:rsidR="00193159" w:rsidRPr="00591D59" w:rsidRDefault="00193159" w:rsidP="00DB24C5">
            <w:pPr>
              <w:snapToGrid w:val="0"/>
              <w:jc w:val="center"/>
              <w:rPr>
                <w:rFonts w:eastAsia="標楷體"/>
              </w:rPr>
            </w:pPr>
            <w:r w:rsidRPr="00591D59">
              <w:rPr>
                <w:rFonts w:eastAsia="標楷體"/>
              </w:rPr>
              <w:t>3</w:t>
            </w:r>
          </w:p>
        </w:tc>
        <w:tc>
          <w:tcPr>
            <w:tcW w:w="709" w:type="dxa"/>
            <w:shd w:val="clear" w:color="auto" w:fill="auto"/>
            <w:vAlign w:val="center"/>
          </w:tcPr>
          <w:p w:rsidR="00193159" w:rsidRPr="00591D59" w:rsidRDefault="00193159" w:rsidP="00DB24C5">
            <w:pPr>
              <w:snapToGrid w:val="0"/>
              <w:jc w:val="center"/>
              <w:rPr>
                <w:rFonts w:eastAsia="標楷體"/>
              </w:rPr>
            </w:pPr>
            <w:r w:rsidRPr="00591D59">
              <w:rPr>
                <w:rFonts w:eastAsia="標楷體"/>
              </w:rPr>
              <w:t>3</w:t>
            </w:r>
          </w:p>
        </w:tc>
        <w:tc>
          <w:tcPr>
            <w:tcW w:w="1275" w:type="dxa"/>
            <w:shd w:val="clear" w:color="auto" w:fill="auto"/>
            <w:vAlign w:val="center"/>
          </w:tcPr>
          <w:p w:rsidR="00193159" w:rsidRPr="00591D59" w:rsidRDefault="00193159" w:rsidP="00DB24C5">
            <w:pPr>
              <w:snapToGrid w:val="0"/>
              <w:jc w:val="center"/>
              <w:rPr>
                <w:rFonts w:eastAsia="標楷體"/>
              </w:rPr>
            </w:pPr>
            <w:r w:rsidRPr="00591D59">
              <w:rPr>
                <w:rFonts w:eastAsia="標楷體"/>
              </w:rPr>
              <w:t>二上</w:t>
            </w:r>
          </w:p>
        </w:tc>
        <w:tc>
          <w:tcPr>
            <w:tcW w:w="1843" w:type="dxa"/>
            <w:shd w:val="clear" w:color="auto" w:fill="auto"/>
            <w:vAlign w:val="center"/>
          </w:tcPr>
          <w:p w:rsidR="00193159" w:rsidRPr="00591D59" w:rsidRDefault="00193159" w:rsidP="00DB24C5">
            <w:pPr>
              <w:widowControl/>
              <w:rPr>
                <w:rFonts w:eastAsia="標楷體"/>
                <w:b/>
                <w:kern w:val="0"/>
              </w:rPr>
            </w:pPr>
          </w:p>
        </w:tc>
      </w:tr>
    </w:tbl>
    <w:p w:rsidR="00193159" w:rsidRDefault="00193159" w:rsidP="00193159">
      <w:pPr>
        <w:rPr>
          <w:rFonts w:eastAsia="SimSun" w:hint="eastAsia"/>
          <w:lang w:eastAsia="zh-CN"/>
        </w:rPr>
      </w:pPr>
    </w:p>
    <w:p w:rsidR="00DB24C5" w:rsidRPr="00DB24C5" w:rsidRDefault="00DB24C5" w:rsidP="00193159">
      <w:pPr>
        <w:rPr>
          <w:rFonts w:eastAsia="SimSun" w:hint="eastAsia"/>
          <w:lang w:eastAsia="zh-CN"/>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3712"/>
        <w:gridCol w:w="709"/>
        <w:gridCol w:w="709"/>
        <w:gridCol w:w="709"/>
        <w:gridCol w:w="1275"/>
        <w:gridCol w:w="1843"/>
      </w:tblGrid>
      <w:tr w:rsidR="00193159" w:rsidRPr="00591D59" w:rsidTr="00DB24C5">
        <w:trPr>
          <w:trHeight w:val="395"/>
        </w:trPr>
        <w:tc>
          <w:tcPr>
            <w:tcW w:w="10376" w:type="dxa"/>
            <w:gridSpan w:val="7"/>
            <w:shd w:val="clear" w:color="auto" w:fill="auto"/>
            <w:vAlign w:val="center"/>
          </w:tcPr>
          <w:p w:rsidR="00193159" w:rsidRPr="00591D59" w:rsidRDefault="00193159" w:rsidP="00DB24C5">
            <w:pPr>
              <w:widowControl/>
              <w:rPr>
                <w:rFonts w:eastAsia="標楷體"/>
                <w:b/>
                <w:kern w:val="0"/>
              </w:rPr>
            </w:pPr>
            <w:r w:rsidRPr="00591D59">
              <w:rPr>
                <w:rFonts w:eastAsia="標楷體"/>
                <w:b/>
                <w:kern w:val="0"/>
              </w:rPr>
              <w:t>系基礎課程（</w:t>
            </w:r>
            <w:r w:rsidRPr="00591D59">
              <w:rPr>
                <w:rFonts w:eastAsia="標楷體"/>
                <w:b/>
                <w:kern w:val="0"/>
              </w:rPr>
              <w:t>30</w:t>
            </w:r>
            <w:r w:rsidRPr="00591D59">
              <w:rPr>
                <w:rFonts w:eastAsia="標楷體"/>
                <w:b/>
                <w:kern w:val="0"/>
              </w:rPr>
              <w:t>學分）</w:t>
            </w:r>
          </w:p>
        </w:tc>
      </w:tr>
      <w:tr w:rsidR="00193159" w:rsidRPr="00591D59" w:rsidTr="00DB24C5">
        <w:trPr>
          <w:trHeight w:val="503"/>
        </w:trPr>
        <w:tc>
          <w:tcPr>
            <w:tcW w:w="141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科目代碼</w:t>
            </w:r>
          </w:p>
        </w:tc>
        <w:tc>
          <w:tcPr>
            <w:tcW w:w="3712"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科目名稱</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選別</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學分</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時數</w:t>
            </w:r>
          </w:p>
        </w:tc>
        <w:tc>
          <w:tcPr>
            <w:tcW w:w="1275"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開課年級</w:t>
            </w:r>
          </w:p>
        </w:tc>
        <w:tc>
          <w:tcPr>
            <w:tcW w:w="1843"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備註</w:t>
            </w: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AIB10010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經濟學（一）</w:t>
            </w:r>
          </w:p>
          <w:p w:rsidR="00193159" w:rsidRPr="00591D59" w:rsidRDefault="00193159" w:rsidP="00DB24C5">
            <w:pPr>
              <w:spacing w:line="300" w:lineRule="exact"/>
              <w:jc w:val="both"/>
              <w:rPr>
                <w:rFonts w:eastAsia="標楷體"/>
                <w:color w:val="000000"/>
              </w:rPr>
            </w:pPr>
            <w:r w:rsidRPr="00591D59">
              <w:rPr>
                <w:rFonts w:eastAsia="標楷體"/>
                <w:color w:val="000000"/>
              </w:rPr>
              <w:t>Economics I</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AIB10020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會計學（一）</w:t>
            </w:r>
          </w:p>
          <w:p w:rsidR="00193159" w:rsidRPr="00591D59" w:rsidRDefault="00193159" w:rsidP="00DB24C5">
            <w:pPr>
              <w:spacing w:line="300" w:lineRule="exact"/>
              <w:jc w:val="both"/>
              <w:rPr>
                <w:rFonts w:eastAsia="標楷體"/>
                <w:color w:val="000000"/>
              </w:rPr>
            </w:pPr>
            <w:r w:rsidRPr="00591D59">
              <w:rPr>
                <w:rFonts w:eastAsia="標楷體"/>
                <w:color w:val="000000"/>
              </w:rPr>
              <w:t>Accounting I</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AIB10030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商用微積分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Business Calculus</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AIB10040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管理學</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Management</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AIB10060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經濟學（二）</w:t>
            </w:r>
          </w:p>
          <w:p w:rsidR="00193159" w:rsidRPr="00591D59" w:rsidRDefault="00193159" w:rsidP="00DB24C5">
            <w:pPr>
              <w:spacing w:line="300" w:lineRule="exact"/>
              <w:jc w:val="both"/>
              <w:rPr>
                <w:rFonts w:eastAsia="標楷體"/>
                <w:color w:val="000000"/>
              </w:rPr>
            </w:pPr>
            <w:r w:rsidRPr="00591D59">
              <w:rPr>
                <w:rFonts w:eastAsia="標楷體"/>
                <w:color w:val="000000"/>
              </w:rPr>
              <w:t>Economics II</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AIB10070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統計學</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Statistics</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dstrike/>
                <w:color w:val="000000"/>
              </w:rPr>
            </w:pPr>
            <w:r w:rsidRPr="00591D59">
              <w:rPr>
                <w:rFonts w:eastAsia="標楷體"/>
                <w:color w:val="000000"/>
              </w:rPr>
              <w:t>一下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AIB10210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企業概論</w:t>
            </w:r>
          </w:p>
          <w:p w:rsidR="00193159" w:rsidRPr="00591D59" w:rsidRDefault="00193159" w:rsidP="00DB24C5">
            <w:pPr>
              <w:spacing w:line="300" w:lineRule="exact"/>
              <w:jc w:val="both"/>
              <w:rPr>
                <w:rFonts w:eastAsia="標楷體"/>
                <w:color w:val="000000"/>
              </w:rPr>
            </w:pPr>
            <w:r w:rsidRPr="00591D59">
              <w:rPr>
                <w:rFonts w:eastAsia="標楷體"/>
                <w:color w:val="000000"/>
              </w:rPr>
              <w:t xml:space="preserve">Introduction to Enterprise </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AIB10200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管理資訊系統</w:t>
            </w:r>
          </w:p>
          <w:p w:rsidR="00193159" w:rsidRPr="00591D59" w:rsidRDefault="00193159" w:rsidP="00DB24C5">
            <w:pPr>
              <w:spacing w:line="300" w:lineRule="exact"/>
              <w:jc w:val="both"/>
              <w:rPr>
                <w:rFonts w:eastAsia="標楷體"/>
                <w:color w:val="000000"/>
              </w:rPr>
            </w:pPr>
            <w:r w:rsidRPr="00591D59">
              <w:rPr>
                <w:rFonts w:eastAsia="標楷體"/>
                <w:color w:val="000000"/>
              </w:rPr>
              <w:t>Management Information System</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二上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AIB10120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財務管理</w:t>
            </w:r>
          </w:p>
          <w:p w:rsidR="00193159" w:rsidRPr="00591D59" w:rsidRDefault="00193159" w:rsidP="00DB24C5">
            <w:pPr>
              <w:spacing w:line="300" w:lineRule="exact"/>
              <w:jc w:val="both"/>
              <w:rPr>
                <w:rFonts w:eastAsia="標楷體"/>
                <w:color w:val="000000"/>
              </w:rPr>
            </w:pPr>
            <w:r w:rsidRPr="00591D59">
              <w:rPr>
                <w:rFonts w:eastAsia="標楷體"/>
                <w:color w:val="000000"/>
              </w:rPr>
              <w:t>Financial Management</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二下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AIB10130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行銷管理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Marketing Management</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二下</w:t>
            </w:r>
          </w:p>
        </w:tc>
        <w:tc>
          <w:tcPr>
            <w:tcW w:w="1843" w:type="dxa"/>
            <w:shd w:val="clear" w:color="auto" w:fill="auto"/>
            <w:vAlign w:val="center"/>
          </w:tcPr>
          <w:p w:rsidR="00193159" w:rsidRPr="00591D59" w:rsidRDefault="00193159" w:rsidP="00DB24C5">
            <w:pPr>
              <w:widowControl/>
              <w:rPr>
                <w:rFonts w:eastAsia="標楷體"/>
                <w:b/>
                <w:kern w:val="0"/>
              </w:rPr>
            </w:pPr>
          </w:p>
        </w:tc>
      </w:tr>
    </w:tbl>
    <w:p w:rsidR="00193159" w:rsidRDefault="00193159" w:rsidP="00193159">
      <w:pPr>
        <w:rPr>
          <w:rFonts w:eastAsia="SimSun" w:hint="eastAsia"/>
          <w:lang w:eastAsia="zh-CN"/>
        </w:rPr>
      </w:pPr>
    </w:p>
    <w:p w:rsidR="00DB24C5" w:rsidRPr="00DB24C5" w:rsidRDefault="00DB24C5" w:rsidP="00193159">
      <w:pPr>
        <w:rPr>
          <w:rFonts w:eastAsia="SimSun" w:hint="eastAsia"/>
          <w:lang w:eastAsia="zh-CN"/>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3712"/>
        <w:gridCol w:w="709"/>
        <w:gridCol w:w="709"/>
        <w:gridCol w:w="709"/>
        <w:gridCol w:w="1275"/>
        <w:gridCol w:w="1843"/>
      </w:tblGrid>
      <w:tr w:rsidR="00193159" w:rsidRPr="00591D59" w:rsidTr="00DB24C5">
        <w:trPr>
          <w:trHeight w:val="413"/>
        </w:trPr>
        <w:tc>
          <w:tcPr>
            <w:tcW w:w="10376" w:type="dxa"/>
            <w:gridSpan w:val="7"/>
            <w:shd w:val="clear" w:color="auto" w:fill="auto"/>
            <w:vAlign w:val="center"/>
          </w:tcPr>
          <w:p w:rsidR="00193159" w:rsidRPr="00591D59" w:rsidRDefault="00193159" w:rsidP="00DB24C5">
            <w:pPr>
              <w:widowControl/>
              <w:spacing w:line="340" w:lineRule="exact"/>
              <w:rPr>
                <w:rFonts w:eastAsia="標楷體"/>
                <w:b/>
                <w:kern w:val="0"/>
              </w:rPr>
            </w:pPr>
            <w:r w:rsidRPr="00591D59">
              <w:rPr>
                <w:rFonts w:eastAsia="標楷體"/>
                <w:b/>
                <w:kern w:val="0"/>
              </w:rPr>
              <w:t>系核心課程（</w:t>
            </w:r>
            <w:r w:rsidRPr="00591D59">
              <w:rPr>
                <w:rFonts w:eastAsia="標楷體" w:hint="eastAsia"/>
                <w:b/>
                <w:kern w:val="0"/>
              </w:rPr>
              <w:t>15</w:t>
            </w:r>
            <w:r w:rsidRPr="00591D59">
              <w:rPr>
                <w:rFonts w:eastAsia="標楷體"/>
                <w:b/>
                <w:kern w:val="0"/>
              </w:rPr>
              <w:t>學分）</w:t>
            </w:r>
          </w:p>
        </w:tc>
      </w:tr>
      <w:tr w:rsidR="00193159" w:rsidRPr="00591D59" w:rsidTr="00DB24C5">
        <w:trPr>
          <w:trHeight w:val="599"/>
        </w:trPr>
        <w:tc>
          <w:tcPr>
            <w:tcW w:w="1419" w:type="dxa"/>
            <w:shd w:val="clear" w:color="auto" w:fill="auto"/>
            <w:vAlign w:val="center"/>
          </w:tcPr>
          <w:p w:rsidR="00193159" w:rsidRPr="00591D59" w:rsidRDefault="00193159" w:rsidP="00DB24C5">
            <w:pPr>
              <w:widowControl/>
              <w:spacing w:line="340" w:lineRule="exact"/>
              <w:jc w:val="center"/>
              <w:rPr>
                <w:rFonts w:eastAsia="標楷體"/>
                <w:kern w:val="0"/>
              </w:rPr>
            </w:pPr>
            <w:r w:rsidRPr="00591D59">
              <w:rPr>
                <w:rFonts w:eastAsia="標楷體"/>
                <w:kern w:val="0"/>
              </w:rPr>
              <w:t>科目代碼</w:t>
            </w:r>
          </w:p>
        </w:tc>
        <w:tc>
          <w:tcPr>
            <w:tcW w:w="3712" w:type="dxa"/>
            <w:shd w:val="clear" w:color="auto" w:fill="auto"/>
            <w:vAlign w:val="center"/>
          </w:tcPr>
          <w:p w:rsidR="00193159" w:rsidRPr="00591D59" w:rsidRDefault="00193159" w:rsidP="00DB24C5">
            <w:pPr>
              <w:widowControl/>
              <w:spacing w:line="340" w:lineRule="exact"/>
              <w:jc w:val="center"/>
              <w:rPr>
                <w:rFonts w:eastAsia="標楷體"/>
                <w:kern w:val="0"/>
              </w:rPr>
            </w:pPr>
            <w:r w:rsidRPr="00591D59">
              <w:rPr>
                <w:rFonts w:eastAsia="標楷體"/>
                <w:kern w:val="0"/>
              </w:rPr>
              <w:t>科目名稱</w:t>
            </w:r>
          </w:p>
        </w:tc>
        <w:tc>
          <w:tcPr>
            <w:tcW w:w="709" w:type="dxa"/>
            <w:shd w:val="clear" w:color="auto" w:fill="auto"/>
            <w:vAlign w:val="center"/>
          </w:tcPr>
          <w:p w:rsidR="00193159" w:rsidRPr="00591D59" w:rsidRDefault="00193159" w:rsidP="00DB24C5">
            <w:pPr>
              <w:widowControl/>
              <w:spacing w:line="340" w:lineRule="exact"/>
              <w:jc w:val="center"/>
              <w:rPr>
                <w:rFonts w:eastAsia="標楷體"/>
                <w:kern w:val="0"/>
              </w:rPr>
            </w:pPr>
            <w:r w:rsidRPr="00591D59">
              <w:rPr>
                <w:rFonts w:eastAsia="標楷體"/>
                <w:kern w:val="0"/>
              </w:rPr>
              <w:t>選別</w:t>
            </w:r>
          </w:p>
        </w:tc>
        <w:tc>
          <w:tcPr>
            <w:tcW w:w="709" w:type="dxa"/>
            <w:shd w:val="clear" w:color="auto" w:fill="auto"/>
            <w:vAlign w:val="center"/>
          </w:tcPr>
          <w:p w:rsidR="00193159" w:rsidRPr="00591D59" w:rsidRDefault="00193159" w:rsidP="00DB24C5">
            <w:pPr>
              <w:widowControl/>
              <w:spacing w:line="340" w:lineRule="exact"/>
              <w:jc w:val="center"/>
              <w:rPr>
                <w:rFonts w:eastAsia="標楷體"/>
                <w:kern w:val="0"/>
              </w:rPr>
            </w:pPr>
            <w:r w:rsidRPr="00591D59">
              <w:rPr>
                <w:rFonts w:eastAsia="標楷體"/>
                <w:kern w:val="0"/>
              </w:rPr>
              <w:t>學分</w:t>
            </w:r>
          </w:p>
        </w:tc>
        <w:tc>
          <w:tcPr>
            <w:tcW w:w="709" w:type="dxa"/>
            <w:shd w:val="clear" w:color="auto" w:fill="auto"/>
            <w:vAlign w:val="center"/>
          </w:tcPr>
          <w:p w:rsidR="00193159" w:rsidRPr="00591D59" w:rsidRDefault="00193159" w:rsidP="00DB24C5">
            <w:pPr>
              <w:widowControl/>
              <w:spacing w:line="340" w:lineRule="exact"/>
              <w:jc w:val="center"/>
              <w:rPr>
                <w:rFonts w:eastAsia="標楷體"/>
                <w:kern w:val="0"/>
              </w:rPr>
            </w:pPr>
            <w:r w:rsidRPr="00591D59">
              <w:rPr>
                <w:rFonts w:eastAsia="標楷體"/>
                <w:kern w:val="0"/>
              </w:rPr>
              <w:t>時數</w:t>
            </w:r>
          </w:p>
        </w:tc>
        <w:tc>
          <w:tcPr>
            <w:tcW w:w="1275" w:type="dxa"/>
            <w:shd w:val="clear" w:color="auto" w:fill="auto"/>
            <w:vAlign w:val="center"/>
          </w:tcPr>
          <w:p w:rsidR="00193159" w:rsidRPr="00591D59" w:rsidRDefault="00193159" w:rsidP="00DB24C5">
            <w:pPr>
              <w:widowControl/>
              <w:spacing w:line="340" w:lineRule="exact"/>
              <w:jc w:val="center"/>
              <w:rPr>
                <w:rFonts w:eastAsia="標楷體"/>
                <w:kern w:val="0"/>
              </w:rPr>
            </w:pPr>
            <w:r w:rsidRPr="00591D59">
              <w:rPr>
                <w:rFonts w:eastAsia="標楷體"/>
                <w:kern w:val="0"/>
              </w:rPr>
              <w:t>開課年級</w:t>
            </w:r>
          </w:p>
        </w:tc>
        <w:tc>
          <w:tcPr>
            <w:tcW w:w="1843" w:type="dxa"/>
            <w:shd w:val="clear" w:color="auto" w:fill="auto"/>
            <w:vAlign w:val="center"/>
          </w:tcPr>
          <w:p w:rsidR="00193159" w:rsidRPr="00591D59" w:rsidRDefault="00193159" w:rsidP="00DB24C5">
            <w:pPr>
              <w:widowControl/>
              <w:spacing w:line="340" w:lineRule="exact"/>
              <w:jc w:val="center"/>
              <w:rPr>
                <w:rFonts w:eastAsia="標楷體"/>
                <w:kern w:val="0"/>
              </w:rPr>
            </w:pPr>
            <w:r w:rsidRPr="00591D59">
              <w:rPr>
                <w:rFonts w:eastAsia="標楷體"/>
                <w:kern w:val="0"/>
              </w:rPr>
              <w:t>備註</w:t>
            </w:r>
          </w:p>
        </w:tc>
      </w:tr>
      <w:tr w:rsidR="00193159" w:rsidRPr="00591D59" w:rsidTr="00DB24C5">
        <w:trPr>
          <w:trHeight w:val="348"/>
        </w:trPr>
        <w:tc>
          <w:tcPr>
            <w:tcW w:w="1419" w:type="dxa"/>
            <w:shd w:val="clear" w:color="auto" w:fill="auto"/>
            <w:vAlign w:val="center"/>
          </w:tcPr>
          <w:p w:rsidR="00193159" w:rsidRPr="00591D59" w:rsidRDefault="00193159" w:rsidP="00DB24C5">
            <w:pPr>
              <w:spacing w:line="440" w:lineRule="exact"/>
              <w:jc w:val="center"/>
              <w:rPr>
                <w:rFonts w:eastAsia="標楷體"/>
              </w:rPr>
            </w:pPr>
            <w:r w:rsidRPr="00591D59">
              <w:rPr>
                <w:rFonts w:eastAsia="標楷體"/>
              </w:rPr>
              <w:t>AIB1009</w:t>
            </w:r>
            <w:r w:rsidRPr="00591D59">
              <w:rPr>
                <w:rFonts w:eastAsia="標楷體" w:hint="eastAsia"/>
              </w:rPr>
              <w:t>0</w:t>
            </w:r>
          </w:p>
        </w:tc>
        <w:tc>
          <w:tcPr>
            <w:tcW w:w="3712" w:type="dxa"/>
            <w:shd w:val="clear" w:color="auto" w:fill="auto"/>
            <w:vAlign w:val="center"/>
          </w:tcPr>
          <w:p w:rsidR="00193159" w:rsidRPr="00591D59" w:rsidRDefault="00193159" w:rsidP="00DB24C5">
            <w:pPr>
              <w:spacing w:line="300" w:lineRule="exact"/>
              <w:jc w:val="both"/>
              <w:rPr>
                <w:rFonts w:eastAsia="標楷體"/>
              </w:rPr>
            </w:pPr>
            <w:r w:rsidRPr="00591D59">
              <w:rPr>
                <w:rFonts w:eastAsia="標楷體" w:hAnsi="標楷體"/>
              </w:rPr>
              <w:t>國際貿易理論與政策</w:t>
            </w:r>
            <w:r w:rsidRPr="00591D59">
              <w:rPr>
                <w:rFonts w:eastAsia="標楷體"/>
              </w:rPr>
              <w:t xml:space="preserve"> </w:t>
            </w:r>
          </w:p>
          <w:p w:rsidR="00193159" w:rsidRPr="00591D59" w:rsidRDefault="00193159" w:rsidP="00DB24C5">
            <w:pPr>
              <w:spacing w:line="300" w:lineRule="exact"/>
              <w:jc w:val="both"/>
              <w:rPr>
                <w:rFonts w:eastAsia="標楷體"/>
              </w:rPr>
            </w:pPr>
            <w:r w:rsidRPr="00591D59">
              <w:rPr>
                <w:rFonts w:eastAsia="標楷體"/>
              </w:rPr>
              <w:t xml:space="preserve">International Trade Theory and Policy </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1275"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二上</w:t>
            </w:r>
          </w:p>
        </w:tc>
        <w:tc>
          <w:tcPr>
            <w:tcW w:w="1843" w:type="dxa"/>
            <w:shd w:val="clear" w:color="auto" w:fill="auto"/>
            <w:vAlign w:val="center"/>
          </w:tcPr>
          <w:p w:rsidR="00193159" w:rsidRPr="00591D59" w:rsidRDefault="00193159" w:rsidP="00DB24C5">
            <w:pPr>
              <w:spacing w:line="340" w:lineRule="exact"/>
              <w:rPr>
                <w:rFonts w:eastAsia="標楷體"/>
              </w:rPr>
            </w:pPr>
          </w:p>
        </w:tc>
      </w:tr>
      <w:tr w:rsidR="00193159" w:rsidRPr="00591D59" w:rsidTr="00DB24C5">
        <w:trPr>
          <w:trHeight w:val="269"/>
        </w:trPr>
        <w:tc>
          <w:tcPr>
            <w:tcW w:w="1419" w:type="dxa"/>
            <w:shd w:val="clear" w:color="auto" w:fill="auto"/>
            <w:vAlign w:val="center"/>
          </w:tcPr>
          <w:p w:rsidR="00193159" w:rsidRPr="00591D59" w:rsidRDefault="00193159" w:rsidP="00DB24C5">
            <w:pPr>
              <w:spacing w:line="440" w:lineRule="exact"/>
              <w:jc w:val="center"/>
              <w:rPr>
                <w:rFonts w:eastAsia="標楷體"/>
              </w:rPr>
            </w:pPr>
            <w:r w:rsidRPr="00591D59">
              <w:rPr>
                <w:rFonts w:eastAsia="標楷體"/>
              </w:rPr>
              <w:t>AIB1008</w:t>
            </w:r>
            <w:r w:rsidRPr="00591D59">
              <w:rPr>
                <w:rFonts w:eastAsia="標楷體" w:hint="eastAsia"/>
              </w:rPr>
              <w:t>0</w:t>
            </w:r>
          </w:p>
        </w:tc>
        <w:tc>
          <w:tcPr>
            <w:tcW w:w="3712" w:type="dxa"/>
            <w:shd w:val="clear" w:color="auto" w:fill="auto"/>
            <w:vAlign w:val="center"/>
          </w:tcPr>
          <w:p w:rsidR="00193159" w:rsidRPr="00591D59" w:rsidRDefault="00193159" w:rsidP="00DB24C5">
            <w:pPr>
              <w:spacing w:line="300" w:lineRule="exact"/>
              <w:jc w:val="both"/>
              <w:rPr>
                <w:rFonts w:eastAsia="標楷體"/>
              </w:rPr>
            </w:pPr>
            <w:r w:rsidRPr="00591D59">
              <w:rPr>
                <w:rFonts w:eastAsia="標楷體" w:hAnsi="標楷體"/>
              </w:rPr>
              <w:t>國際企業管理</w:t>
            </w:r>
            <w:r w:rsidRPr="00591D59">
              <w:rPr>
                <w:rFonts w:eastAsia="標楷體"/>
              </w:rPr>
              <w:t xml:space="preserve"> </w:t>
            </w:r>
          </w:p>
          <w:p w:rsidR="00193159" w:rsidRPr="00591D59" w:rsidRDefault="00193159" w:rsidP="00DB24C5">
            <w:pPr>
              <w:spacing w:line="300" w:lineRule="exact"/>
              <w:jc w:val="both"/>
              <w:rPr>
                <w:rFonts w:eastAsia="標楷體"/>
              </w:rPr>
            </w:pPr>
            <w:r w:rsidRPr="00591D59">
              <w:rPr>
                <w:rFonts w:eastAsia="標楷體"/>
              </w:rPr>
              <w:t>International Business</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1275"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二下</w:t>
            </w:r>
          </w:p>
        </w:tc>
        <w:tc>
          <w:tcPr>
            <w:tcW w:w="1843" w:type="dxa"/>
            <w:shd w:val="clear" w:color="auto" w:fill="auto"/>
            <w:vAlign w:val="center"/>
          </w:tcPr>
          <w:p w:rsidR="00193159" w:rsidRPr="00591D59" w:rsidRDefault="00193159" w:rsidP="00DB24C5">
            <w:pPr>
              <w:spacing w:line="340" w:lineRule="exact"/>
              <w:rPr>
                <w:rFonts w:eastAsia="標楷體"/>
              </w:rPr>
            </w:pPr>
          </w:p>
        </w:tc>
      </w:tr>
      <w:tr w:rsidR="00193159" w:rsidRPr="00591D59" w:rsidTr="00DB24C5">
        <w:trPr>
          <w:trHeight w:val="269"/>
        </w:trPr>
        <w:tc>
          <w:tcPr>
            <w:tcW w:w="1419" w:type="dxa"/>
            <w:shd w:val="clear" w:color="auto" w:fill="auto"/>
            <w:vAlign w:val="center"/>
          </w:tcPr>
          <w:p w:rsidR="00193159" w:rsidRPr="00591D59" w:rsidRDefault="00193159" w:rsidP="00DB24C5">
            <w:pPr>
              <w:spacing w:line="440" w:lineRule="exact"/>
              <w:jc w:val="center"/>
              <w:rPr>
                <w:rFonts w:eastAsia="標楷體"/>
              </w:rPr>
            </w:pPr>
            <w:r w:rsidRPr="00591D59">
              <w:rPr>
                <w:rFonts w:eastAsia="標楷體"/>
              </w:rPr>
              <w:t>AIB1016</w:t>
            </w:r>
            <w:r w:rsidRPr="00591D59">
              <w:rPr>
                <w:rFonts w:eastAsia="標楷體" w:hint="eastAsia"/>
              </w:rPr>
              <w:t>0</w:t>
            </w:r>
          </w:p>
        </w:tc>
        <w:tc>
          <w:tcPr>
            <w:tcW w:w="3712" w:type="dxa"/>
            <w:shd w:val="clear" w:color="auto" w:fill="auto"/>
            <w:vAlign w:val="center"/>
          </w:tcPr>
          <w:p w:rsidR="00193159" w:rsidRPr="00591D59" w:rsidRDefault="00193159" w:rsidP="00DB24C5">
            <w:pPr>
              <w:spacing w:line="300" w:lineRule="exact"/>
              <w:jc w:val="both"/>
              <w:rPr>
                <w:rFonts w:eastAsia="標楷體"/>
              </w:rPr>
            </w:pPr>
            <w:r w:rsidRPr="00591D59">
              <w:rPr>
                <w:rFonts w:eastAsia="標楷體" w:hAnsi="標楷體"/>
              </w:rPr>
              <w:t>國際財務管理</w:t>
            </w:r>
            <w:r w:rsidRPr="00591D59">
              <w:rPr>
                <w:rFonts w:eastAsia="標楷體"/>
              </w:rPr>
              <w:t xml:space="preserve"> </w:t>
            </w:r>
          </w:p>
          <w:p w:rsidR="00193159" w:rsidRPr="00591D59" w:rsidRDefault="00193159" w:rsidP="00DB24C5">
            <w:pPr>
              <w:spacing w:line="300" w:lineRule="exact"/>
              <w:jc w:val="both"/>
              <w:rPr>
                <w:rFonts w:eastAsia="標楷體"/>
              </w:rPr>
            </w:pPr>
            <w:r w:rsidRPr="00591D59">
              <w:rPr>
                <w:rFonts w:eastAsia="標楷體"/>
              </w:rPr>
              <w:t>International Financial Management</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1275"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三上</w:t>
            </w:r>
          </w:p>
        </w:tc>
        <w:tc>
          <w:tcPr>
            <w:tcW w:w="1843" w:type="dxa"/>
            <w:shd w:val="clear" w:color="auto" w:fill="auto"/>
            <w:vAlign w:val="center"/>
          </w:tcPr>
          <w:p w:rsidR="00193159" w:rsidRPr="00591D59" w:rsidRDefault="00193159" w:rsidP="00DB24C5">
            <w:pPr>
              <w:spacing w:line="340" w:lineRule="exact"/>
              <w:rPr>
                <w:rFonts w:eastAsia="標楷體"/>
              </w:rPr>
            </w:pPr>
          </w:p>
        </w:tc>
      </w:tr>
      <w:tr w:rsidR="00193159" w:rsidRPr="00591D59" w:rsidTr="00DB24C5">
        <w:trPr>
          <w:trHeight w:val="269"/>
        </w:trPr>
        <w:tc>
          <w:tcPr>
            <w:tcW w:w="1419" w:type="dxa"/>
            <w:shd w:val="clear" w:color="auto" w:fill="auto"/>
            <w:vAlign w:val="center"/>
          </w:tcPr>
          <w:p w:rsidR="00193159" w:rsidRPr="00591D59" w:rsidRDefault="00193159" w:rsidP="00DB24C5">
            <w:pPr>
              <w:spacing w:line="440" w:lineRule="exact"/>
              <w:jc w:val="center"/>
              <w:rPr>
                <w:rFonts w:eastAsia="標楷體"/>
              </w:rPr>
            </w:pPr>
            <w:r w:rsidRPr="00591D59">
              <w:rPr>
                <w:rFonts w:eastAsia="標楷體"/>
              </w:rPr>
              <w:t>AIB1015</w:t>
            </w:r>
            <w:r w:rsidRPr="00591D59">
              <w:rPr>
                <w:rFonts w:eastAsia="標楷體" w:hint="eastAsia"/>
              </w:rPr>
              <w:t>0</w:t>
            </w:r>
          </w:p>
        </w:tc>
        <w:tc>
          <w:tcPr>
            <w:tcW w:w="3712" w:type="dxa"/>
            <w:shd w:val="clear" w:color="auto" w:fill="auto"/>
            <w:vAlign w:val="center"/>
          </w:tcPr>
          <w:p w:rsidR="00193159" w:rsidRPr="00591D59" w:rsidRDefault="00193159" w:rsidP="00DB24C5">
            <w:pPr>
              <w:spacing w:line="300" w:lineRule="exact"/>
              <w:jc w:val="both"/>
              <w:rPr>
                <w:rFonts w:eastAsia="標楷體"/>
              </w:rPr>
            </w:pPr>
            <w:r w:rsidRPr="00591D59">
              <w:rPr>
                <w:rFonts w:eastAsia="標楷體" w:hAnsi="標楷體"/>
              </w:rPr>
              <w:t>國際行銷管理</w:t>
            </w:r>
            <w:r w:rsidRPr="00591D59">
              <w:rPr>
                <w:rFonts w:eastAsia="標楷體"/>
              </w:rPr>
              <w:t xml:space="preserve"> </w:t>
            </w:r>
          </w:p>
          <w:p w:rsidR="00193159" w:rsidRPr="00591D59" w:rsidRDefault="00193159" w:rsidP="00DB24C5">
            <w:pPr>
              <w:spacing w:line="300" w:lineRule="exact"/>
              <w:jc w:val="both"/>
              <w:rPr>
                <w:rFonts w:eastAsia="標楷體"/>
              </w:rPr>
            </w:pPr>
            <w:r w:rsidRPr="00591D59">
              <w:rPr>
                <w:rFonts w:eastAsia="標楷體"/>
              </w:rPr>
              <w:t>International Marketing Management</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1275"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三下</w:t>
            </w:r>
          </w:p>
        </w:tc>
        <w:tc>
          <w:tcPr>
            <w:tcW w:w="1843" w:type="dxa"/>
            <w:shd w:val="clear" w:color="auto" w:fill="auto"/>
            <w:vAlign w:val="center"/>
          </w:tcPr>
          <w:p w:rsidR="00193159" w:rsidRPr="00591D59" w:rsidRDefault="00193159" w:rsidP="00DB24C5">
            <w:pPr>
              <w:spacing w:line="340" w:lineRule="exact"/>
              <w:rPr>
                <w:rFonts w:eastAsia="標楷體"/>
              </w:rPr>
            </w:pPr>
          </w:p>
        </w:tc>
      </w:tr>
      <w:tr w:rsidR="00193159" w:rsidRPr="00591D59" w:rsidTr="00DB24C5">
        <w:trPr>
          <w:trHeight w:val="269"/>
        </w:trPr>
        <w:tc>
          <w:tcPr>
            <w:tcW w:w="1419" w:type="dxa"/>
            <w:shd w:val="clear" w:color="auto" w:fill="auto"/>
            <w:vAlign w:val="center"/>
          </w:tcPr>
          <w:p w:rsidR="00193159" w:rsidRPr="00591D59" w:rsidRDefault="00193159" w:rsidP="00DB24C5">
            <w:pPr>
              <w:spacing w:line="440" w:lineRule="exact"/>
              <w:jc w:val="center"/>
              <w:rPr>
                <w:rFonts w:eastAsia="標楷體"/>
              </w:rPr>
            </w:pPr>
            <w:r w:rsidRPr="00591D59">
              <w:rPr>
                <w:rFonts w:eastAsia="標楷體"/>
              </w:rPr>
              <w:t>AIB1017</w:t>
            </w:r>
            <w:r w:rsidRPr="00591D59">
              <w:rPr>
                <w:rFonts w:eastAsia="標楷體" w:hint="eastAsia"/>
              </w:rPr>
              <w:t>0</w:t>
            </w:r>
          </w:p>
        </w:tc>
        <w:tc>
          <w:tcPr>
            <w:tcW w:w="3712" w:type="dxa"/>
            <w:shd w:val="clear" w:color="auto" w:fill="auto"/>
            <w:vAlign w:val="center"/>
          </w:tcPr>
          <w:p w:rsidR="00193159" w:rsidRPr="00591D59" w:rsidRDefault="00193159" w:rsidP="00DB24C5">
            <w:pPr>
              <w:spacing w:line="300" w:lineRule="exact"/>
              <w:jc w:val="both"/>
              <w:rPr>
                <w:rFonts w:eastAsia="標楷體"/>
              </w:rPr>
            </w:pPr>
            <w:r w:rsidRPr="00591D59">
              <w:rPr>
                <w:rFonts w:eastAsia="標楷體" w:hAnsi="標楷體"/>
              </w:rPr>
              <w:t>策略管理</w:t>
            </w:r>
            <w:r w:rsidRPr="00591D59">
              <w:rPr>
                <w:rFonts w:eastAsia="標楷體"/>
              </w:rPr>
              <w:t xml:space="preserve"> </w:t>
            </w:r>
          </w:p>
          <w:p w:rsidR="00193159" w:rsidRPr="00591D59" w:rsidRDefault="00193159" w:rsidP="00DB24C5">
            <w:pPr>
              <w:spacing w:line="300" w:lineRule="exact"/>
              <w:jc w:val="both"/>
              <w:rPr>
                <w:rFonts w:eastAsia="標楷體"/>
              </w:rPr>
            </w:pPr>
            <w:r w:rsidRPr="00591D59">
              <w:rPr>
                <w:rFonts w:eastAsia="標楷體"/>
              </w:rPr>
              <w:t>Strategic Management</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709"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rPr>
              <w:t>3</w:t>
            </w:r>
          </w:p>
        </w:tc>
        <w:tc>
          <w:tcPr>
            <w:tcW w:w="1275" w:type="dxa"/>
            <w:shd w:val="clear" w:color="auto" w:fill="auto"/>
            <w:vAlign w:val="center"/>
          </w:tcPr>
          <w:p w:rsidR="00193159" w:rsidRPr="00591D59" w:rsidRDefault="00193159" w:rsidP="00DB24C5">
            <w:pPr>
              <w:spacing w:line="300" w:lineRule="exact"/>
              <w:jc w:val="center"/>
              <w:rPr>
                <w:rFonts w:eastAsia="標楷體"/>
              </w:rPr>
            </w:pPr>
            <w:r w:rsidRPr="00591D59">
              <w:rPr>
                <w:rFonts w:eastAsia="標楷體" w:hAnsi="標楷體"/>
              </w:rPr>
              <w:t>四上</w:t>
            </w:r>
          </w:p>
        </w:tc>
        <w:tc>
          <w:tcPr>
            <w:tcW w:w="1843" w:type="dxa"/>
            <w:shd w:val="clear" w:color="auto" w:fill="auto"/>
            <w:vAlign w:val="center"/>
          </w:tcPr>
          <w:p w:rsidR="00193159" w:rsidRPr="00591D59" w:rsidRDefault="00193159" w:rsidP="00DB24C5">
            <w:pPr>
              <w:spacing w:line="340" w:lineRule="exact"/>
              <w:rPr>
                <w:rFonts w:eastAsia="標楷體"/>
              </w:rPr>
            </w:pPr>
          </w:p>
        </w:tc>
      </w:tr>
    </w:tbl>
    <w:p w:rsidR="00193159" w:rsidRDefault="00193159" w:rsidP="00193159"/>
    <w:p w:rsidR="00193159" w:rsidRDefault="0019315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2"/>
        <w:gridCol w:w="3669"/>
        <w:gridCol w:w="709"/>
        <w:gridCol w:w="709"/>
        <w:gridCol w:w="709"/>
        <w:gridCol w:w="1275"/>
        <w:gridCol w:w="1843"/>
      </w:tblGrid>
      <w:tr w:rsidR="00193159" w:rsidRPr="00591D59" w:rsidTr="00DB24C5">
        <w:trPr>
          <w:trHeight w:val="599"/>
        </w:trPr>
        <w:tc>
          <w:tcPr>
            <w:tcW w:w="10376" w:type="dxa"/>
            <w:gridSpan w:val="7"/>
            <w:shd w:val="clear" w:color="auto" w:fill="auto"/>
            <w:vAlign w:val="center"/>
          </w:tcPr>
          <w:p w:rsidR="00193159" w:rsidRPr="00591D59" w:rsidRDefault="00193159" w:rsidP="00DB24C5">
            <w:pPr>
              <w:widowControl/>
              <w:rPr>
                <w:rFonts w:eastAsia="標楷體"/>
                <w:color w:val="000000" w:themeColor="text1"/>
                <w:kern w:val="0"/>
              </w:rPr>
            </w:pPr>
            <w:r w:rsidRPr="00591D59">
              <w:rPr>
                <w:rFonts w:eastAsia="標楷體" w:hint="eastAsia"/>
                <w:b/>
                <w:color w:val="000000" w:themeColor="text1"/>
                <w:kern w:val="0"/>
              </w:rPr>
              <w:lastRenderedPageBreak/>
              <w:t>國際企業與行銷</w:t>
            </w:r>
            <w:r w:rsidRPr="00591D59">
              <w:rPr>
                <w:rFonts w:eastAsia="標楷體"/>
                <w:b/>
                <w:color w:val="000000" w:themeColor="text1"/>
                <w:kern w:val="0"/>
              </w:rPr>
              <w:t>專業模組</w:t>
            </w:r>
            <w:r w:rsidRPr="00591D59">
              <w:rPr>
                <w:rFonts w:eastAsia="標楷體"/>
                <w:color w:val="000000" w:themeColor="text1"/>
                <w:kern w:val="0"/>
              </w:rPr>
              <w:t>(</w:t>
            </w:r>
            <w:r w:rsidRPr="00591D59">
              <w:rPr>
                <w:rFonts w:eastAsia="標楷體"/>
                <w:color w:val="000000" w:themeColor="text1"/>
                <w:kern w:val="0"/>
              </w:rPr>
              <w:t>屬性：</w:t>
            </w:r>
            <w:r w:rsidRPr="00591D59">
              <w:rPr>
                <w:rFonts w:ascii="新細明體" w:hAnsi="新細明體" w:hint="eastAsia"/>
                <w:color w:val="000000" w:themeColor="text1"/>
                <w:kern w:val="0"/>
              </w:rPr>
              <w:t>■</w:t>
            </w:r>
            <w:r w:rsidRPr="00591D59">
              <w:rPr>
                <w:rFonts w:eastAsia="標楷體"/>
                <w:color w:val="000000" w:themeColor="text1"/>
                <w:kern w:val="0"/>
              </w:rPr>
              <w:t>學術型</w:t>
            </w:r>
            <w:r w:rsidRPr="00591D59">
              <w:rPr>
                <w:rFonts w:ascii="標楷體" w:eastAsia="標楷體" w:hAnsi="標楷體" w:hint="eastAsia"/>
                <w:color w:val="000000" w:themeColor="text1"/>
                <w:kern w:val="0"/>
              </w:rPr>
              <w:t>■</w:t>
            </w:r>
            <w:r w:rsidRPr="00591D59">
              <w:rPr>
                <w:rFonts w:eastAsia="標楷體"/>
                <w:color w:val="000000" w:themeColor="text1"/>
                <w:kern w:val="0"/>
              </w:rPr>
              <w:t>實務型</w:t>
            </w:r>
            <w:r w:rsidRPr="00591D59">
              <w:rPr>
                <w:rFonts w:eastAsia="標楷體"/>
                <w:color w:val="000000" w:themeColor="text1"/>
                <w:kern w:val="0"/>
              </w:rPr>
              <w:t>)</w:t>
            </w:r>
          </w:p>
        </w:tc>
      </w:tr>
      <w:tr w:rsidR="00193159" w:rsidRPr="00591D59" w:rsidTr="00DB24C5">
        <w:trPr>
          <w:trHeight w:val="491"/>
        </w:trPr>
        <w:tc>
          <w:tcPr>
            <w:tcW w:w="10376" w:type="dxa"/>
            <w:gridSpan w:val="7"/>
            <w:shd w:val="clear" w:color="auto" w:fill="auto"/>
            <w:vAlign w:val="center"/>
          </w:tcPr>
          <w:p w:rsidR="00193159" w:rsidRPr="00591D59" w:rsidRDefault="00193159" w:rsidP="00DB24C5">
            <w:pPr>
              <w:widowControl/>
              <w:rPr>
                <w:rFonts w:eastAsia="標楷體"/>
                <w:color w:val="000000" w:themeColor="text1"/>
                <w:kern w:val="0"/>
              </w:rPr>
            </w:pPr>
            <w:r w:rsidRPr="00591D59">
              <w:rPr>
                <w:rFonts w:ascii="新細明體" w:hAnsi="新細明體" w:cs="新細明體" w:hint="eastAsia"/>
                <w:color w:val="000000" w:themeColor="text1"/>
                <w:kern w:val="0"/>
              </w:rPr>
              <w:t>※</w:t>
            </w:r>
            <w:r w:rsidRPr="00591D59">
              <w:rPr>
                <w:rFonts w:eastAsia="標楷體"/>
                <w:color w:val="000000" w:themeColor="text1"/>
                <w:kern w:val="0"/>
              </w:rPr>
              <w:t>選此專業模組應至少修畢</w:t>
            </w:r>
            <w:r w:rsidRPr="00591D59">
              <w:rPr>
                <w:rFonts w:eastAsia="標楷體" w:hint="eastAsia"/>
                <w:color w:val="000000" w:themeColor="text1"/>
                <w:kern w:val="0"/>
              </w:rPr>
              <w:t>1</w:t>
            </w:r>
            <w:r w:rsidR="00DB24C5">
              <w:rPr>
                <w:rFonts w:eastAsia="SimSun" w:hint="eastAsia"/>
                <w:color w:val="000000" w:themeColor="text1"/>
                <w:kern w:val="0"/>
              </w:rPr>
              <w:t>8</w:t>
            </w:r>
            <w:r w:rsidRPr="00591D59">
              <w:rPr>
                <w:rFonts w:eastAsia="標楷體"/>
                <w:color w:val="000000" w:themeColor="text1"/>
                <w:kern w:val="0"/>
              </w:rPr>
              <w:t>學分</w:t>
            </w:r>
            <w:r w:rsidRPr="00591D59">
              <w:rPr>
                <w:rFonts w:eastAsia="標楷體"/>
                <w:b/>
                <w:color w:val="000000" w:themeColor="text1"/>
                <w:kern w:val="0"/>
              </w:rPr>
              <w:t>（同一課程認列不同專業模組時，畢業學分僅可採計一次）</w:t>
            </w:r>
          </w:p>
        </w:tc>
      </w:tr>
      <w:tr w:rsidR="00193159" w:rsidRPr="00591D59" w:rsidTr="00DB24C5">
        <w:trPr>
          <w:trHeight w:val="427"/>
        </w:trPr>
        <w:tc>
          <w:tcPr>
            <w:tcW w:w="1462"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科目代碼</w:t>
            </w:r>
          </w:p>
        </w:tc>
        <w:tc>
          <w:tcPr>
            <w:tcW w:w="366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科目名稱</w:t>
            </w:r>
          </w:p>
        </w:tc>
        <w:tc>
          <w:tcPr>
            <w:tcW w:w="70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選別</w:t>
            </w:r>
          </w:p>
        </w:tc>
        <w:tc>
          <w:tcPr>
            <w:tcW w:w="70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學分</w:t>
            </w:r>
          </w:p>
        </w:tc>
        <w:tc>
          <w:tcPr>
            <w:tcW w:w="70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時數</w:t>
            </w:r>
          </w:p>
        </w:tc>
        <w:tc>
          <w:tcPr>
            <w:tcW w:w="1275"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開課年級</w:t>
            </w:r>
          </w:p>
        </w:tc>
        <w:tc>
          <w:tcPr>
            <w:tcW w:w="1843"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備註</w:t>
            </w: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AIB2001</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人力資源管理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Human Resource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AIB2044</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國際商務談判與溝通</w:t>
            </w:r>
          </w:p>
          <w:p w:rsidR="00193159" w:rsidRPr="00591D59" w:rsidRDefault="00193159" w:rsidP="00DB24C5">
            <w:pPr>
              <w:spacing w:line="300" w:lineRule="exact"/>
              <w:rPr>
                <w:rFonts w:eastAsia="標楷體"/>
                <w:color w:val="000000"/>
              </w:rPr>
            </w:pPr>
            <w:r w:rsidRPr="00591D59">
              <w:rPr>
                <w:rFonts w:eastAsia="標楷體"/>
                <w:color w:val="000000"/>
              </w:rPr>
              <w:t xml:space="preserve">International Business Negotiation and  Communication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AIB2018</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國際人力資源管理</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International Human Resource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AIB2015</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消費者行為</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Consumer Behavior</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AIB2054</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企業公關與危機管理</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Enterprise Public Relationship and Crisis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AIB2025</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廣告管理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Advertisement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AIB2055</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國際品牌策略</w:t>
            </w:r>
          </w:p>
          <w:p w:rsidR="00193159" w:rsidRPr="00591D59" w:rsidRDefault="00193159" w:rsidP="00DB24C5">
            <w:pPr>
              <w:spacing w:line="300" w:lineRule="exact"/>
              <w:rPr>
                <w:rFonts w:eastAsia="標楷體"/>
                <w:color w:val="000000"/>
              </w:rPr>
            </w:pPr>
            <w:r w:rsidRPr="00591D59">
              <w:rPr>
                <w:rFonts w:eastAsia="標楷體"/>
                <w:color w:val="000000"/>
              </w:rPr>
              <w:t>International Brand Strategy</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AIB2017</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行銷研究</w:t>
            </w:r>
          </w:p>
          <w:p w:rsidR="00193159" w:rsidRPr="00591D59" w:rsidRDefault="00193159" w:rsidP="00DB24C5">
            <w:pPr>
              <w:spacing w:line="300" w:lineRule="exact"/>
              <w:jc w:val="both"/>
              <w:rPr>
                <w:rFonts w:eastAsia="標楷體"/>
                <w:color w:val="000000"/>
              </w:rPr>
            </w:pPr>
            <w:r w:rsidRPr="00591D59">
              <w:rPr>
                <w:rFonts w:eastAsia="標楷體"/>
                <w:color w:val="000000"/>
              </w:rPr>
              <w:t>Marketing Research</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Pr>
                <w:rFonts w:eastAsia="標楷體" w:hAnsi="標楷體" w:hint="eastAsia"/>
              </w:rPr>
              <w:t>二下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AIB2027</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國際企業經營策略</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International Business Strategy</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AIB2058</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行銷個案與策略分析</w:t>
            </w:r>
          </w:p>
          <w:p w:rsidR="00193159" w:rsidRPr="00591D59" w:rsidRDefault="00193159" w:rsidP="00DB24C5">
            <w:pPr>
              <w:spacing w:line="300" w:lineRule="exact"/>
              <w:rPr>
                <w:rFonts w:eastAsia="標楷體"/>
                <w:color w:val="000000"/>
              </w:rPr>
            </w:pPr>
            <w:r w:rsidRPr="00591D59">
              <w:rPr>
                <w:rFonts w:eastAsia="標楷體"/>
                <w:color w:val="000000"/>
              </w:rPr>
              <w:t xml:space="preserve">Marketing Strategy and Case Study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bl>
    <w:p w:rsidR="00193159" w:rsidRDefault="00193159" w:rsidP="00193159">
      <w:pPr>
        <w:rPr>
          <w:rFonts w:eastAsia="SimSun" w:hint="eastAsia"/>
          <w:lang w:eastAsia="zh-CN"/>
        </w:rPr>
      </w:pPr>
    </w:p>
    <w:p w:rsidR="00DB24C5" w:rsidRPr="00DB24C5" w:rsidRDefault="00DB24C5" w:rsidP="00193159">
      <w:pPr>
        <w:rPr>
          <w:rFonts w:eastAsia="SimSun" w:hint="eastAsia"/>
          <w:lang w:eastAsia="zh-CN"/>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0"/>
        <w:gridCol w:w="13"/>
        <w:gridCol w:w="3738"/>
        <w:gridCol w:w="709"/>
        <w:gridCol w:w="709"/>
        <w:gridCol w:w="709"/>
        <w:gridCol w:w="1275"/>
        <w:gridCol w:w="1843"/>
      </w:tblGrid>
      <w:tr w:rsidR="00193159" w:rsidRPr="00591D59" w:rsidTr="00DB24C5">
        <w:trPr>
          <w:trHeight w:val="272"/>
        </w:trPr>
        <w:tc>
          <w:tcPr>
            <w:tcW w:w="10376" w:type="dxa"/>
            <w:gridSpan w:val="8"/>
            <w:shd w:val="clear" w:color="auto" w:fill="auto"/>
            <w:vAlign w:val="center"/>
          </w:tcPr>
          <w:p w:rsidR="00193159" w:rsidRPr="00591D59" w:rsidRDefault="00193159" w:rsidP="00DB24C5">
            <w:pPr>
              <w:widowControl/>
              <w:rPr>
                <w:rFonts w:eastAsia="標楷體"/>
                <w:color w:val="000000" w:themeColor="text1"/>
                <w:kern w:val="0"/>
              </w:rPr>
            </w:pPr>
            <w:r w:rsidRPr="00591D59">
              <w:rPr>
                <w:rFonts w:eastAsia="標楷體" w:hint="eastAsia"/>
                <w:b/>
                <w:color w:val="000000" w:themeColor="text1"/>
                <w:kern w:val="0"/>
              </w:rPr>
              <w:t>國際財務金融</w:t>
            </w:r>
            <w:r w:rsidRPr="00591D59">
              <w:rPr>
                <w:rFonts w:eastAsia="標楷體"/>
                <w:b/>
                <w:color w:val="000000" w:themeColor="text1"/>
                <w:kern w:val="0"/>
              </w:rPr>
              <w:t>專業模組</w:t>
            </w:r>
            <w:r w:rsidRPr="00591D59">
              <w:rPr>
                <w:rFonts w:eastAsia="標楷體"/>
                <w:b/>
                <w:color w:val="000000" w:themeColor="text1"/>
                <w:kern w:val="0"/>
              </w:rPr>
              <w:t>(</w:t>
            </w:r>
            <w:r w:rsidRPr="00591D59">
              <w:rPr>
                <w:rFonts w:eastAsia="標楷體"/>
                <w:color w:val="000000" w:themeColor="text1"/>
                <w:kern w:val="0"/>
              </w:rPr>
              <w:t>屬性：</w:t>
            </w:r>
            <w:r w:rsidRPr="00591D59">
              <w:rPr>
                <w:rFonts w:ascii="新細明體" w:hAnsi="新細明體" w:hint="eastAsia"/>
                <w:color w:val="000000" w:themeColor="text1"/>
                <w:kern w:val="0"/>
              </w:rPr>
              <w:t>■</w:t>
            </w:r>
            <w:r w:rsidRPr="00591D59">
              <w:rPr>
                <w:rFonts w:eastAsia="標楷體"/>
                <w:color w:val="000000" w:themeColor="text1"/>
                <w:kern w:val="0"/>
              </w:rPr>
              <w:t>學術型</w:t>
            </w:r>
            <w:r w:rsidRPr="00591D59">
              <w:rPr>
                <w:rFonts w:ascii="新細明體" w:hAnsi="新細明體" w:hint="eastAsia"/>
                <w:color w:val="000000" w:themeColor="text1"/>
                <w:kern w:val="0"/>
              </w:rPr>
              <w:t>■</w:t>
            </w:r>
            <w:r w:rsidRPr="00591D59">
              <w:rPr>
                <w:rFonts w:eastAsia="標楷體"/>
                <w:color w:val="000000" w:themeColor="text1"/>
                <w:kern w:val="0"/>
              </w:rPr>
              <w:t>實務型</w:t>
            </w:r>
            <w:r w:rsidRPr="00591D59">
              <w:rPr>
                <w:rFonts w:eastAsia="標楷體"/>
                <w:color w:val="000000" w:themeColor="text1"/>
                <w:kern w:val="0"/>
              </w:rPr>
              <w:t>)</w:t>
            </w:r>
          </w:p>
        </w:tc>
      </w:tr>
      <w:tr w:rsidR="00193159" w:rsidRPr="00591D59" w:rsidTr="00DB24C5">
        <w:trPr>
          <w:trHeight w:val="272"/>
        </w:trPr>
        <w:tc>
          <w:tcPr>
            <w:tcW w:w="10376" w:type="dxa"/>
            <w:gridSpan w:val="8"/>
            <w:shd w:val="clear" w:color="auto" w:fill="auto"/>
            <w:vAlign w:val="center"/>
          </w:tcPr>
          <w:p w:rsidR="00193159" w:rsidRPr="00591D59" w:rsidRDefault="00193159" w:rsidP="00DB24C5">
            <w:pPr>
              <w:widowControl/>
              <w:rPr>
                <w:rFonts w:eastAsia="標楷體"/>
                <w:color w:val="000000" w:themeColor="text1"/>
                <w:kern w:val="0"/>
              </w:rPr>
            </w:pPr>
            <w:r w:rsidRPr="00591D59">
              <w:rPr>
                <w:rFonts w:ascii="新細明體" w:hAnsi="新細明體" w:cs="新細明體" w:hint="eastAsia"/>
                <w:color w:val="000000" w:themeColor="text1"/>
                <w:kern w:val="0"/>
              </w:rPr>
              <w:t>※</w:t>
            </w:r>
            <w:r w:rsidRPr="00591D59">
              <w:rPr>
                <w:rFonts w:eastAsia="標楷體"/>
                <w:color w:val="000000" w:themeColor="text1"/>
                <w:kern w:val="0"/>
              </w:rPr>
              <w:t>選此專業模組應至少修畢</w:t>
            </w:r>
            <w:r w:rsidR="00DB24C5">
              <w:rPr>
                <w:rFonts w:eastAsia="標楷體" w:hint="eastAsia"/>
                <w:color w:val="000000" w:themeColor="text1"/>
                <w:kern w:val="0"/>
              </w:rPr>
              <w:t>1</w:t>
            </w:r>
            <w:r w:rsidR="00DB24C5">
              <w:rPr>
                <w:rFonts w:eastAsia="SimSun" w:hint="eastAsia"/>
                <w:color w:val="000000" w:themeColor="text1"/>
                <w:kern w:val="0"/>
              </w:rPr>
              <w:t>8</w:t>
            </w:r>
            <w:r w:rsidRPr="00591D59">
              <w:rPr>
                <w:rFonts w:eastAsia="標楷體"/>
                <w:color w:val="000000" w:themeColor="text1"/>
                <w:kern w:val="0"/>
              </w:rPr>
              <w:t>學分</w:t>
            </w:r>
            <w:r w:rsidRPr="00591D59">
              <w:rPr>
                <w:rFonts w:eastAsia="標楷體"/>
                <w:b/>
                <w:color w:val="000000" w:themeColor="text1"/>
                <w:kern w:val="0"/>
              </w:rPr>
              <w:t>（同一課程認列不同專業模組時，畢業學分僅可採計一次）</w:t>
            </w:r>
            <w:r w:rsidRPr="00591D59">
              <w:rPr>
                <w:rFonts w:eastAsia="標楷體"/>
                <w:color w:val="000000" w:themeColor="text1"/>
                <w:kern w:val="0"/>
              </w:rPr>
              <w:t>。</w:t>
            </w:r>
          </w:p>
        </w:tc>
      </w:tr>
      <w:tr w:rsidR="00193159" w:rsidRPr="00591D59" w:rsidTr="00DB24C5">
        <w:trPr>
          <w:trHeight w:val="599"/>
        </w:trPr>
        <w:tc>
          <w:tcPr>
            <w:tcW w:w="1380"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科目代碼</w:t>
            </w:r>
          </w:p>
        </w:tc>
        <w:tc>
          <w:tcPr>
            <w:tcW w:w="3751" w:type="dxa"/>
            <w:gridSpan w:val="2"/>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科目名稱</w:t>
            </w:r>
          </w:p>
        </w:tc>
        <w:tc>
          <w:tcPr>
            <w:tcW w:w="709"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選別</w:t>
            </w:r>
          </w:p>
        </w:tc>
        <w:tc>
          <w:tcPr>
            <w:tcW w:w="709"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學分</w:t>
            </w:r>
          </w:p>
        </w:tc>
        <w:tc>
          <w:tcPr>
            <w:tcW w:w="709"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時數</w:t>
            </w:r>
          </w:p>
        </w:tc>
        <w:tc>
          <w:tcPr>
            <w:tcW w:w="1275"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開課年級</w:t>
            </w:r>
          </w:p>
        </w:tc>
        <w:tc>
          <w:tcPr>
            <w:tcW w:w="1843"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備註</w:t>
            </w: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AIB2002</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會計學（二）</w:t>
            </w:r>
          </w:p>
          <w:p w:rsidR="00193159" w:rsidRPr="00591D59" w:rsidRDefault="00193159" w:rsidP="00DB24C5">
            <w:pPr>
              <w:spacing w:line="300" w:lineRule="exact"/>
              <w:jc w:val="both"/>
              <w:rPr>
                <w:rFonts w:eastAsia="標楷體"/>
                <w:color w:val="000000"/>
              </w:rPr>
            </w:pPr>
            <w:r w:rsidRPr="00591D59">
              <w:rPr>
                <w:rFonts w:eastAsia="標楷體"/>
                <w:color w:val="000000"/>
              </w:rPr>
              <w:t>Accounting II</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一下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AIB2057</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財務報表分析</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Practice in Accounting Reports</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二上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kern w:val="0"/>
              </w:rPr>
              <w:t>AIB2056</w:t>
            </w:r>
            <w:r w:rsidRPr="00591D59">
              <w:rPr>
                <w:rFonts w:eastAsia="標楷體" w:hint="eastAsia"/>
                <w:color w:val="000000"/>
                <w:kern w:val="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成本會計學</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 xml:space="preserve">Cost Accounting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二下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AIB2013</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全球市場分析</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Global Market Analysis</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AIB2006</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貨幣銀行學</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Money and Banking</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AIB2014</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國際金融市場</w:t>
            </w:r>
          </w:p>
          <w:p w:rsidR="00193159" w:rsidRPr="00591D59" w:rsidRDefault="00193159" w:rsidP="00DB24C5">
            <w:pPr>
              <w:spacing w:line="300" w:lineRule="exact"/>
              <w:rPr>
                <w:rFonts w:eastAsia="標楷體"/>
                <w:color w:val="000000"/>
              </w:rPr>
            </w:pPr>
            <w:r w:rsidRPr="00591D59">
              <w:rPr>
                <w:rFonts w:eastAsia="標楷體"/>
                <w:color w:val="000000"/>
              </w:rPr>
              <w:t>International Financial Market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AIB2061</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spacing w:val="10"/>
              </w:rPr>
            </w:pPr>
            <w:r w:rsidRPr="00591D59">
              <w:rPr>
                <w:rFonts w:eastAsia="標楷體" w:hAnsi="標楷體"/>
                <w:color w:val="000000"/>
              </w:rPr>
              <w:t>國際企業併購策略</w:t>
            </w:r>
            <w:r w:rsidRPr="00591D59">
              <w:rPr>
                <w:rFonts w:eastAsia="標楷體"/>
                <w:color w:val="000000"/>
              </w:rPr>
              <w:br/>
              <w:t xml:space="preserve">The International Corporate Mergers </w:t>
            </w:r>
            <w:r>
              <w:rPr>
                <w:rFonts w:eastAsia="標楷體"/>
                <w:color w:val="000000"/>
              </w:rPr>
              <w:t xml:space="preserve">and </w:t>
            </w:r>
            <w:r w:rsidRPr="00591D59">
              <w:rPr>
                <w:rFonts w:eastAsia="標楷體"/>
                <w:color w:val="000000"/>
              </w:rPr>
              <w:t>Acquisitions Strategy</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lastRenderedPageBreak/>
              <w:t>AIB2030</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投資學</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Investment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AIB2021</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區域經濟與投資分析</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 xml:space="preserve">Regional Economics and Investment Analysis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四下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bl>
    <w:p w:rsidR="00193159" w:rsidRDefault="0019315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3"/>
        <w:gridCol w:w="3738"/>
        <w:gridCol w:w="709"/>
        <w:gridCol w:w="709"/>
        <w:gridCol w:w="709"/>
        <w:gridCol w:w="1275"/>
        <w:gridCol w:w="1843"/>
      </w:tblGrid>
      <w:tr w:rsidR="00193159" w:rsidRPr="00BB1099" w:rsidTr="00DB24C5">
        <w:trPr>
          <w:trHeight w:val="525"/>
        </w:trPr>
        <w:tc>
          <w:tcPr>
            <w:tcW w:w="10376" w:type="dxa"/>
            <w:gridSpan w:val="7"/>
            <w:shd w:val="clear" w:color="auto" w:fill="auto"/>
            <w:vAlign w:val="center"/>
          </w:tcPr>
          <w:p w:rsidR="00193159" w:rsidRPr="00BB1099" w:rsidRDefault="00193159" w:rsidP="00DB24C5">
            <w:pPr>
              <w:widowControl/>
              <w:rPr>
                <w:rFonts w:eastAsia="標楷體"/>
                <w:color w:val="000000" w:themeColor="text1"/>
                <w:kern w:val="0"/>
              </w:rPr>
            </w:pPr>
            <w:r w:rsidRPr="000E5FF9">
              <w:rPr>
                <w:rFonts w:eastAsia="標楷體" w:hint="eastAsia"/>
                <w:b/>
                <w:color w:val="000000" w:themeColor="text1"/>
                <w:kern w:val="0"/>
              </w:rPr>
              <w:t>創新與電子商務</w:t>
            </w:r>
            <w:r w:rsidRPr="00BB1099">
              <w:rPr>
                <w:rFonts w:eastAsia="標楷體"/>
                <w:b/>
                <w:color w:val="000000" w:themeColor="text1"/>
                <w:kern w:val="0"/>
              </w:rPr>
              <w:t>專業模組</w:t>
            </w:r>
            <w:r w:rsidRPr="00BB1099">
              <w:rPr>
                <w:rFonts w:eastAsia="標楷體"/>
                <w:color w:val="000000" w:themeColor="text1"/>
                <w:kern w:val="0"/>
              </w:rPr>
              <w:t>(</w:t>
            </w:r>
            <w:r w:rsidRPr="00BB1099">
              <w:rPr>
                <w:rFonts w:eastAsia="標楷體"/>
                <w:color w:val="000000" w:themeColor="text1"/>
                <w:kern w:val="0"/>
              </w:rPr>
              <w:t>屬性：</w:t>
            </w:r>
            <w:r>
              <w:rPr>
                <w:rFonts w:ascii="新細明體" w:hAnsi="新細明體" w:hint="eastAsia"/>
                <w:color w:val="000000" w:themeColor="text1"/>
                <w:kern w:val="0"/>
              </w:rPr>
              <w:t>■</w:t>
            </w:r>
            <w:r w:rsidRPr="00BB1099">
              <w:rPr>
                <w:rFonts w:eastAsia="標楷體"/>
                <w:color w:val="000000" w:themeColor="text1"/>
                <w:kern w:val="0"/>
              </w:rPr>
              <w:t>學術型</w:t>
            </w:r>
            <w:r>
              <w:rPr>
                <w:rFonts w:ascii="新細明體" w:hAnsi="新細明體" w:hint="eastAsia"/>
                <w:color w:val="000000" w:themeColor="text1"/>
                <w:kern w:val="0"/>
              </w:rPr>
              <w:t>■</w:t>
            </w:r>
            <w:r w:rsidRPr="00BB1099">
              <w:rPr>
                <w:rFonts w:eastAsia="標楷體"/>
                <w:color w:val="000000" w:themeColor="text1"/>
                <w:kern w:val="0"/>
              </w:rPr>
              <w:t>實務型</w:t>
            </w:r>
            <w:r w:rsidRPr="00BB1099">
              <w:rPr>
                <w:rFonts w:eastAsia="標楷體"/>
                <w:color w:val="000000" w:themeColor="text1"/>
                <w:kern w:val="0"/>
              </w:rPr>
              <w:t>)</w:t>
            </w:r>
          </w:p>
        </w:tc>
      </w:tr>
      <w:tr w:rsidR="00193159" w:rsidRPr="00BB1099" w:rsidTr="00DB24C5">
        <w:trPr>
          <w:trHeight w:val="525"/>
        </w:trPr>
        <w:tc>
          <w:tcPr>
            <w:tcW w:w="10376" w:type="dxa"/>
            <w:gridSpan w:val="7"/>
            <w:shd w:val="clear" w:color="auto" w:fill="auto"/>
            <w:vAlign w:val="center"/>
          </w:tcPr>
          <w:p w:rsidR="00193159" w:rsidRPr="00BB1099" w:rsidRDefault="00193159" w:rsidP="00DB24C5">
            <w:pPr>
              <w:widowControl/>
              <w:rPr>
                <w:rFonts w:eastAsia="標楷體"/>
                <w:color w:val="000000" w:themeColor="text1"/>
                <w:kern w:val="0"/>
              </w:rPr>
            </w:pPr>
            <w:r w:rsidRPr="00BB1099">
              <w:rPr>
                <w:rFonts w:ascii="新細明體" w:hAnsi="新細明體" w:cs="新細明體" w:hint="eastAsia"/>
                <w:color w:val="000000" w:themeColor="text1"/>
                <w:kern w:val="0"/>
              </w:rPr>
              <w:t>※</w:t>
            </w:r>
            <w:r w:rsidRPr="00BB1099">
              <w:rPr>
                <w:rFonts w:eastAsia="標楷體"/>
                <w:color w:val="000000" w:themeColor="text1"/>
                <w:kern w:val="0"/>
              </w:rPr>
              <w:t>選此專業模組應至少修畢</w:t>
            </w:r>
            <w:r w:rsidR="00DB24C5">
              <w:rPr>
                <w:rFonts w:eastAsia="標楷體" w:hint="eastAsia"/>
                <w:color w:val="000000" w:themeColor="text1"/>
                <w:kern w:val="0"/>
              </w:rPr>
              <w:t>1</w:t>
            </w:r>
            <w:r w:rsidR="00DB24C5">
              <w:rPr>
                <w:rFonts w:eastAsia="SimSun" w:hint="eastAsia"/>
                <w:color w:val="000000" w:themeColor="text1"/>
                <w:kern w:val="0"/>
              </w:rPr>
              <w:t>8</w:t>
            </w:r>
            <w:r w:rsidRPr="00BB1099">
              <w:rPr>
                <w:rFonts w:eastAsia="標楷體"/>
                <w:color w:val="000000" w:themeColor="text1"/>
                <w:kern w:val="0"/>
              </w:rPr>
              <w:t>學分</w:t>
            </w:r>
            <w:r w:rsidRPr="00BB1099">
              <w:rPr>
                <w:rFonts w:eastAsia="標楷體"/>
                <w:b/>
                <w:color w:val="000000" w:themeColor="text1"/>
                <w:kern w:val="0"/>
              </w:rPr>
              <w:t>（同一課程認列不同專業模組時，畢業學分僅可採計一次）</w:t>
            </w:r>
            <w:r w:rsidRPr="00BB1099">
              <w:rPr>
                <w:rFonts w:eastAsia="標楷體"/>
                <w:color w:val="000000" w:themeColor="text1"/>
                <w:kern w:val="0"/>
              </w:rPr>
              <w:t>。</w:t>
            </w:r>
          </w:p>
        </w:tc>
      </w:tr>
      <w:tr w:rsidR="00193159" w:rsidRPr="00BB1099" w:rsidTr="00DB24C5">
        <w:trPr>
          <w:trHeight w:val="525"/>
        </w:trPr>
        <w:tc>
          <w:tcPr>
            <w:tcW w:w="1393"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科目代碼</w:t>
            </w:r>
          </w:p>
        </w:tc>
        <w:tc>
          <w:tcPr>
            <w:tcW w:w="3738"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科目名稱</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選別</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學分</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時數</w:t>
            </w:r>
          </w:p>
        </w:tc>
        <w:tc>
          <w:tcPr>
            <w:tcW w:w="1275"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開課年級</w:t>
            </w:r>
          </w:p>
        </w:tc>
        <w:tc>
          <w:tcPr>
            <w:tcW w:w="1843"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備註</w:t>
            </w:r>
          </w:p>
        </w:tc>
      </w:tr>
      <w:tr w:rsidR="00193159" w:rsidRPr="00BB1099" w:rsidTr="00DB24C5">
        <w:trPr>
          <w:trHeight w:val="330"/>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AIB2060</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統計資料分析與應用</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 xml:space="preserve">Statistics Data Analysis and Application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30"/>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AIB2009</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企業組織理論與行為</w:t>
            </w:r>
            <w:r w:rsidRPr="00A65660">
              <w:rPr>
                <w:rFonts w:eastAsia="標楷體"/>
                <w:color w:val="000000"/>
              </w:rPr>
              <w:t xml:space="preserve"> </w:t>
            </w:r>
          </w:p>
          <w:p w:rsidR="00193159" w:rsidRPr="00A65660" w:rsidRDefault="00193159" w:rsidP="00DB24C5">
            <w:pPr>
              <w:spacing w:line="300" w:lineRule="exact"/>
              <w:jc w:val="both"/>
              <w:rPr>
                <w:rFonts w:eastAsia="標楷體"/>
                <w:color w:val="000000"/>
              </w:rPr>
            </w:pPr>
            <w:r w:rsidRPr="00A65660">
              <w:rPr>
                <w:rFonts w:eastAsia="標楷體"/>
                <w:color w:val="000000"/>
              </w:rPr>
              <w:t>Organization Theory and Behavior</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AIB2035</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電子商務與網路行銷</w:t>
            </w:r>
          </w:p>
          <w:p w:rsidR="00193159" w:rsidRPr="00A65660" w:rsidRDefault="00193159" w:rsidP="00DB24C5">
            <w:pPr>
              <w:spacing w:line="300" w:lineRule="exact"/>
              <w:rPr>
                <w:rFonts w:eastAsia="標楷體"/>
                <w:color w:val="000000"/>
              </w:rPr>
            </w:pPr>
            <w:r w:rsidRPr="00A65660">
              <w:rPr>
                <w:rFonts w:eastAsia="標楷體"/>
                <w:color w:val="000000"/>
              </w:rPr>
              <w:t>Electronic Commerce and Internet Marketing</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AIB2008</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生產與作業管理</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Production and Operations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AIB2045</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科技管理</w:t>
            </w:r>
            <w:r w:rsidRPr="00A65660">
              <w:rPr>
                <w:rFonts w:eastAsia="標楷體"/>
                <w:color w:val="000000"/>
              </w:rPr>
              <w:t xml:space="preserve"> </w:t>
            </w:r>
          </w:p>
          <w:p w:rsidR="00193159" w:rsidRPr="00A65660" w:rsidRDefault="00193159" w:rsidP="00DB24C5">
            <w:pPr>
              <w:spacing w:line="300" w:lineRule="exact"/>
              <w:jc w:val="both"/>
              <w:rPr>
                <w:rFonts w:eastAsia="標楷體"/>
                <w:color w:val="000000"/>
              </w:rPr>
            </w:pPr>
            <w:r w:rsidRPr="00A65660">
              <w:rPr>
                <w:rFonts w:eastAsia="標楷體"/>
                <w:color w:val="000000"/>
              </w:rPr>
              <w:t xml:space="preserve">Technological Management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AIB2062</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跨文化國際管理</w:t>
            </w:r>
          </w:p>
          <w:p w:rsidR="00193159" w:rsidRPr="00A65660" w:rsidRDefault="00193159" w:rsidP="00DB24C5">
            <w:pPr>
              <w:spacing w:line="300" w:lineRule="exact"/>
              <w:rPr>
                <w:rFonts w:eastAsia="標楷體"/>
                <w:color w:val="000000"/>
              </w:rPr>
            </w:pPr>
            <w:r w:rsidRPr="00A65660">
              <w:rPr>
                <w:rFonts w:eastAsia="標楷體"/>
                <w:color w:val="000000"/>
              </w:rPr>
              <w:t>Cross-Cultural International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AIB2023</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創新與創業管理</w:t>
            </w:r>
          </w:p>
          <w:p w:rsidR="00193159" w:rsidRPr="00A65660" w:rsidRDefault="00193159" w:rsidP="00DB24C5">
            <w:pPr>
              <w:spacing w:line="300" w:lineRule="exact"/>
              <w:rPr>
                <w:rFonts w:eastAsia="標楷體"/>
                <w:color w:val="000000"/>
              </w:rPr>
            </w:pPr>
            <w:r w:rsidRPr="00A65660">
              <w:rPr>
                <w:rFonts w:eastAsia="標楷體"/>
                <w:color w:val="000000"/>
              </w:rPr>
              <w:t xml:space="preserve">Innovation and Entrepreneurship Management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AIB2031</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國際供應鏈管理</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International Supply Chain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AIB2050</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企業營運計畫書撰寫實務</w:t>
            </w:r>
          </w:p>
          <w:p w:rsidR="00193159" w:rsidRPr="00A65660" w:rsidRDefault="00193159" w:rsidP="00DB24C5">
            <w:pPr>
              <w:spacing w:line="300" w:lineRule="exact"/>
              <w:rPr>
                <w:rFonts w:eastAsia="標楷體"/>
                <w:color w:val="000000"/>
              </w:rPr>
            </w:pPr>
            <w:r w:rsidRPr="00A65660">
              <w:rPr>
                <w:rFonts w:eastAsia="標楷體"/>
                <w:color w:val="000000"/>
              </w:rPr>
              <w:t>Practice of Operational Proposal Writing</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AIB2028</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國際技術移轉與知識管理</w:t>
            </w:r>
          </w:p>
          <w:p w:rsidR="00193159" w:rsidRPr="00A65660" w:rsidRDefault="00193159" w:rsidP="00DB24C5">
            <w:pPr>
              <w:spacing w:line="300" w:lineRule="exact"/>
              <w:jc w:val="both"/>
              <w:rPr>
                <w:rFonts w:eastAsia="標楷體"/>
                <w:color w:val="000000"/>
              </w:rPr>
            </w:pPr>
            <w:r>
              <w:rPr>
                <w:rFonts w:eastAsia="標楷體"/>
                <w:color w:val="000000"/>
              </w:rPr>
              <w:t>Transfer of</w:t>
            </w:r>
            <w:r w:rsidRPr="00A65660">
              <w:rPr>
                <w:rFonts w:eastAsia="標楷體"/>
                <w:color w:val="000000"/>
              </w:rPr>
              <w:t xml:space="preserve"> International Technology and Knowledge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bl>
    <w:p w:rsidR="00193159" w:rsidRDefault="0019315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3"/>
        <w:gridCol w:w="3738"/>
        <w:gridCol w:w="709"/>
        <w:gridCol w:w="709"/>
        <w:gridCol w:w="709"/>
        <w:gridCol w:w="1275"/>
        <w:gridCol w:w="1843"/>
      </w:tblGrid>
      <w:tr w:rsidR="00193159" w:rsidRPr="00BB1099" w:rsidTr="00DB24C5">
        <w:trPr>
          <w:trHeight w:val="525"/>
        </w:trPr>
        <w:tc>
          <w:tcPr>
            <w:tcW w:w="10376" w:type="dxa"/>
            <w:gridSpan w:val="7"/>
            <w:shd w:val="clear" w:color="auto" w:fill="auto"/>
            <w:vAlign w:val="center"/>
          </w:tcPr>
          <w:p w:rsidR="00193159" w:rsidRPr="00BB1099" w:rsidRDefault="00193159" w:rsidP="00DB24C5">
            <w:pPr>
              <w:widowControl/>
              <w:rPr>
                <w:rFonts w:eastAsia="標楷體"/>
                <w:color w:val="000000" w:themeColor="text1"/>
                <w:kern w:val="0"/>
              </w:rPr>
            </w:pPr>
            <w:r>
              <w:rPr>
                <w:rFonts w:eastAsia="標楷體" w:hint="eastAsia"/>
                <w:b/>
                <w:color w:val="000000" w:themeColor="text1"/>
                <w:kern w:val="0"/>
              </w:rPr>
              <w:t>一般選修課程</w:t>
            </w:r>
          </w:p>
        </w:tc>
      </w:tr>
      <w:tr w:rsidR="00193159" w:rsidRPr="00BB1099" w:rsidTr="00DB24C5">
        <w:trPr>
          <w:trHeight w:val="525"/>
        </w:trPr>
        <w:tc>
          <w:tcPr>
            <w:tcW w:w="1393"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科目代碼</w:t>
            </w:r>
          </w:p>
        </w:tc>
        <w:tc>
          <w:tcPr>
            <w:tcW w:w="3738"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科目名稱</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選別</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學分</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時數</w:t>
            </w:r>
          </w:p>
        </w:tc>
        <w:tc>
          <w:tcPr>
            <w:tcW w:w="1275"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開課年級</w:t>
            </w:r>
          </w:p>
        </w:tc>
        <w:tc>
          <w:tcPr>
            <w:tcW w:w="1843"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備註</w:t>
            </w:r>
          </w:p>
        </w:tc>
      </w:tr>
      <w:tr w:rsidR="00193159" w:rsidRPr="00BB1099" w:rsidTr="00DB24C5">
        <w:trPr>
          <w:trHeight w:val="330"/>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Pr>
                <w:rFonts w:eastAsia="標楷體"/>
                <w:color w:val="000000"/>
              </w:rPr>
              <w:t>AIB20</w:t>
            </w:r>
            <w:r>
              <w:rPr>
                <w:rFonts w:eastAsia="標楷體" w:hint="eastAsia"/>
                <w:color w:val="000000"/>
              </w:rPr>
              <w:t>650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Pr>
                <w:rFonts w:eastAsia="標楷體" w:hAnsi="標楷體" w:hint="eastAsia"/>
                <w:color w:val="000000"/>
              </w:rPr>
              <w:t>越南語文</w:t>
            </w:r>
            <w:r w:rsidRPr="00A65660">
              <w:rPr>
                <w:rFonts w:eastAsia="標楷體" w:hAnsi="標楷體"/>
                <w:color w:val="000000"/>
              </w:rPr>
              <w:t>（一）</w:t>
            </w:r>
          </w:p>
          <w:p w:rsidR="00193159" w:rsidRPr="00A65660" w:rsidRDefault="00193159" w:rsidP="00DB24C5">
            <w:pPr>
              <w:spacing w:line="300" w:lineRule="exact"/>
              <w:rPr>
                <w:rFonts w:eastAsia="標楷體"/>
                <w:color w:val="000000"/>
              </w:rPr>
            </w:pPr>
            <w:r>
              <w:rPr>
                <w:rFonts w:eastAsia="標楷體" w:hint="eastAsia"/>
                <w:color w:val="000000"/>
              </w:rPr>
              <w:t>Vietnamese</w:t>
            </w:r>
            <w:r w:rsidRPr="00A65660">
              <w:rPr>
                <w:rFonts w:eastAsia="標楷體"/>
                <w:color w:val="000000"/>
              </w:rPr>
              <w:t xml:space="preserve"> I</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一上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30"/>
        </w:trPr>
        <w:tc>
          <w:tcPr>
            <w:tcW w:w="1393" w:type="dxa"/>
            <w:shd w:val="clear" w:color="auto" w:fill="auto"/>
            <w:vAlign w:val="center"/>
          </w:tcPr>
          <w:p w:rsidR="00193159" w:rsidRDefault="00193159" w:rsidP="00DB24C5">
            <w:pPr>
              <w:spacing w:line="440" w:lineRule="exact"/>
              <w:jc w:val="center"/>
              <w:rPr>
                <w:rFonts w:eastAsia="標楷體"/>
                <w:color w:val="000000"/>
              </w:rPr>
            </w:pPr>
            <w:r>
              <w:rPr>
                <w:rFonts w:eastAsia="標楷體"/>
                <w:color w:val="000000"/>
              </w:rPr>
              <w:t>AIB</w:t>
            </w:r>
            <w:r>
              <w:rPr>
                <w:rFonts w:eastAsia="標楷體" w:hint="eastAsia"/>
                <w:color w:val="000000"/>
              </w:rPr>
              <w:t>20630</w:t>
            </w:r>
          </w:p>
        </w:tc>
        <w:tc>
          <w:tcPr>
            <w:tcW w:w="3738" w:type="dxa"/>
            <w:shd w:val="clear" w:color="auto" w:fill="auto"/>
            <w:vAlign w:val="center"/>
          </w:tcPr>
          <w:p w:rsidR="00193159" w:rsidRDefault="00193159" w:rsidP="00DB24C5">
            <w:pPr>
              <w:spacing w:line="300" w:lineRule="exact"/>
              <w:rPr>
                <w:rFonts w:eastAsia="標楷體" w:hAnsi="標楷體"/>
                <w:color w:val="000000"/>
              </w:rPr>
            </w:pPr>
            <w:r>
              <w:rPr>
                <w:rFonts w:eastAsia="標楷體" w:hAnsi="標楷體" w:hint="eastAsia"/>
                <w:color w:val="000000"/>
              </w:rPr>
              <w:t>德文</w:t>
            </w:r>
            <w:r w:rsidRPr="00A65660">
              <w:rPr>
                <w:rFonts w:eastAsia="標楷體" w:hAnsi="標楷體"/>
                <w:color w:val="000000"/>
              </w:rPr>
              <w:t>（一）</w:t>
            </w:r>
          </w:p>
          <w:p w:rsidR="00193159" w:rsidRDefault="00193159" w:rsidP="00DB24C5">
            <w:pPr>
              <w:spacing w:line="300" w:lineRule="exact"/>
              <w:rPr>
                <w:rFonts w:eastAsia="標楷體" w:hAnsi="標楷體"/>
                <w:color w:val="000000"/>
              </w:rPr>
            </w:pPr>
            <w:r>
              <w:rPr>
                <w:rFonts w:eastAsia="標楷體" w:hAnsi="標楷體" w:hint="eastAsia"/>
                <w:color w:val="000000"/>
              </w:rPr>
              <w:t>German I</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一上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Pr>
                <w:rFonts w:eastAsia="標楷體"/>
                <w:color w:val="000000"/>
              </w:rPr>
              <w:t>AIB20</w:t>
            </w:r>
            <w:r>
              <w:rPr>
                <w:rFonts w:eastAsia="標楷體" w:hint="eastAsia"/>
                <w:color w:val="000000"/>
              </w:rPr>
              <w:t>660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Pr>
                <w:rFonts w:eastAsia="標楷體" w:hAnsi="標楷體" w:hint="eastAsia"/>
                <w:color w:val="000000"/>
              </w:rPr>
              <w:t>越南語文</w:t>
            </w:r>
            <w:r>
              <w:rPr>
                <w:rFonts w:eastAsia="標楷體" w:hAnsi="標楷體"/>
                <w:color w:val="000000"/>
              </w:rPr>
              <w:t>（</w:t>
            </w:r>
            <w:r>
              <w:rPr>
                <w:rFonts w:eastAsia="標楷體" w:hAnsi="標楷體" w:hint="eastAsia"/>
                <w:color w:val="000000"/>
              </w:rPr>
              <w:t>二</w:t>
            </w:r>
            <w:r w:rsidRPr="00A65660">
              <w:rPr>
                <w:rFonts w:eastAsia="標楷體" w:hAnsi="標楷體"/>
                <w:color w:val="000000"/>
              </w:rPr>
              <w:t>）</w:t>
            </w:r>
          </w:p>
          <w:p w:rsidR="00193159" w:rsidRPr="00A65660" w:rsidRDefault="00193159" w:rsidP="00DB24C5">
            <w:pPr>
              <w:spacing w:line="300" w:lineRule="exact"/>
              <w:jc w:val="both"/>
              <w:rPr>
                <w:rFonts w:eastAsia="標楷體"/>
                <w:color w:val="000000"/>
              </w:rPr>
            </w:pPr>
            <w:r>
              <w:rPr>
                <w:rFonts w:eastAsia="標楷體" w:hint="eastAsia"/>
                <w:color w:val="000000"/>
              </w:rPr>
              <w:t>Vietnamese</w:t>
            </w:r>
            <w:r w:rsidRPr="00A65660">
              <w:rPr>
                <w:rFonts w:eastAsia="標楷體"/>
                <w:color w:val="000000"/>
              </w:rPr>
              <w:t xml:space="preserve"> I</w:t>
            </w:r>
            <w:r>
              <w:rPr>
                <w:rFonts w:eastAsia="標楷體" w:hint="eastAsia"/>
                <w:color w:val="000000"/>
              </w:rPr>
              <w:t>I</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一下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Default="00193159" w:rsidP="00DB24C5">
            <w:pPr>
              <w:spacing w:line="440" w:lineRule="exact"/>
              <w:jc w:val="center"/>
              <w:rPr>
                <w:rFonts w:eastAsia="標楷體"/>
                <w:color w:val="000000"/>
              </w:rPr>
            </w:pPr>
            <w:r>
              <w:rPr>
                <w:rFonts w:eastAsia="標楷體"/>
                <w:color w:val="000000"/>
              </w:rPr>
              <w:lastRenderedPageBreak/>
              <w:t>AIB20</w:t>
            </w:r>
            <w:r>
              <w:rPr>
                <w:rFonts w:eastAsia="標楷體" w:hint="eastAsia"/>
                <w:color w:val="000000"/>
              </w:rPr>
              <w:t>640</w:t>
            </w:r>
          </w:p>
        </w:tc>
        <w:tc>
          <w:tcPr>
            <w:tcW w:w="3738" w:type="dxa"/>
            <w:shd w:val="clear" w:color="auto" w:fill="auto"/>
            <w:vAlign w:val="center"/>
          </w:tcPr>
          <w:p w:rsidR="00193159" w:rsidRDefault="00193159" w:rsidP="00DB24C5">
            <w:pPr>
              <w:spacing w:line="300" w:lineRule="exact"/>
              <w:rPr>
                <w:rFonts w:eastAsia="標楷體" w:hAnsi="標楷體"/>
                <w:color w:val="000000"/>
              </w:rPr>
            </w:pPr>
            <w:r>
              <w:rPr>
                <w:rFonts w:eastAsia="標楷體" w:hAnsi="標楷體" w:hint="eastAsia"/>
                <w:color w:val="000000"/>
              </w:rPr>
              <w:t>德文</w:t>
            </w:r>
            <w:r>
              <w:rPr>
                <w:rFonts w:eastAsia="標楷體" w:hAnsi="標楷體"/>
                <w:color w:val="000000"/>
              </w:rPr>
              <w:t>（</w:t>
            </w:r>
            <w:r>
              <w:rPr>
                <w:rFonts w:eastAsia="標楷體" w:hAnsi="標楷體" w:hint="eastAsia"/>
                <w:color w:val="000000"/>
              </w:rPr>
              <w:t>二</w:t>
            </w:r>
            <w:r w:rsidRPr="00A65660">
              <w:rPr>
                <w:rFonts w:eastAsia="標楷體" w:hAnsi="標楷體"/>
                <w:color w:val="000000"/>
              </w:rPr>
              <w:t>）</w:t>
            </w:r>
          </w:p>
          <w:p w:rsidR="00193159" w:rsidRDefault="00193159" w:rsidP="00DB24C5">
            <w:pPr>
              <w:spacing w:line="300" w:lineRule="exact"/>
              <w:rPr>
                <w:rFonts w:eastAsia="標楷體" w:hAnsi="標楷體"/>
                <w:color w:val="000000"/>
              </w:rPr>
            </w:pPr>
            <w:r>
              <w:rPr>
                <w:rFonts w:eastAsia="標楷體" w:hAnsi="標楷體" w:hint="eastAsia"/>
                <w:color w:val="000000"/>
              </w:rPr>
              <w:t>German II</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一下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F440DF" w:rsidRDefault="00193159" w:rsidP="00DB24C5">
            <w:pPr>
              <w:spacing w:line="440" w:lineRule="exact"/>
              <w:jc w:val="center"/>
              <w:rPr>
                <w:rFonts w:eastAsia="標楷體"/>
              </w:rPr>
            </w:pPr>
            <w:r w:rsidRPr="00F440DF">
              <w:rPr>
                <w:rFonts w:eastAsia="標楷體"/>
              </w:rPr>
              <w:t>AIB2059</w:t>
            </w:r>
            <w:r>
              <w:rPr>
                <w:rFonts w:eastAsia="標楷體" w:hint="eastAsia"/>
              </w:rPr>
              <w:t>0</w:t>
            </w:r>
          </w:p>
        </w:tc>
        <w:tc>
          <w:tcPr>
            <w:tcW w:w="3738" w:type="dxa"/>
            <w:shd w:val="clear" w:color="auto" w:fill="auto"/>
            <w:vAlign w:val="center"/>
          </w:tcPr>
          <w:p w:rsidR="00193159" w:rsidRPr="00F440DF" w:rsidRDefault="00193159" w:rsidP="00DB24C5">
            <w:pPr>
              <w:spacing w:line="300" w:lineRule="exact"/>
              <w:jc w:val="both"/>
              <w:rPr>
                <w:rFonts w:eastAsia="標楷體"/>
              </w:rPr>
            </w:pPr>
            <w:r w:rsidRPr="00F440DF">
              <w:rPr>
                <w:rFonts w:eastAsia="標楷體" w:hAnsi="標楷體"/>
              </w:rPr>
              <w:t>國際貿易實務</w:t>
            </w:r>
            <w:r w:rsidRPr="00F440DF">
              <w:rPr>
                <w:rFonts w:eastAsia="標楷體"/>
              </w:rPr>
              <w:t xml:space="preserve"> </w:t>
            </w:r>
          </w:p>
          <w:p w:rsidR="00193159" w:rsidRPr="00F440DF" w:rsidRDefault="00193159" w:rsidP="00DB24C5">
            <w:pPr>
              <w:spacing w:line="300" w:lineRule="exact"/>
              <w:jc w:val="both"/>
              <w:rPr>
                <w:rFonts w:eastAsia="標楷體"/>
              </w:rPr>
            </w:pPr>
            <w:r w:rsidRPr="00F440DF">
              <w:rPr>
                <w:rFonts w:eastAsia="標楷體"/>
              </w:rPr>
              <w:t>International Trade Practice</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Pr>
                <w:rFonts w:eastAsia="標楷體" w:hAnsi="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AIB2010</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國際商務英語會話</w:t>
            </w:r>
          </w:p>
          <w:p w:rsidR="00193159" w:rsidRPr="00A65660" w:rsidRDefault="00193159" w:rsidP="00DB24C5">
            <w:pPr>
              <w:spacing w:line="300" w:lineRule="exact"/>
              <w:rPr>
                <w:rFonts w:eastAsia="標楷體"/>
                <w:color w:val="000000"/>
              </w:rPr>
            </w:pPr>
            <w:r w:rsidRPr="00A65660">
              <w:rPr>
                <w:rFonts w:eastAsia="標楷體"/>
                <w:color w:val="000000"/>
              </w:rPr>
              <w:t xml:space="preserve">English Conversation on International Commerce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AIB2042</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國際商務英文寫作</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English Writing for International Commerce</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AIB2041</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企業法律</w:t>
            </w:r>
          </w:p>
          <w:p w:rsidR="00193159" w:rsidRPr="00A65660" w:rsidRDefault="00193159" w:rsidP="00DB24C5">
            <w:pPr>
              <w:spacing w:line="300" w:lineRule="exact"/>
              <w:jc w:val="both"/>
              <w:rPr>
                <w:rFonts w:eastAsia="標楷體"/>
                <w:color w:val="000000"/>
              </w:rPr>
            </w:pPr>
            <w:smartTag w:uri="urn:schemas-microsoft-com:office:smarttags" w:element="place">
              <w:smartTag w:uri="urn:schemas-microsoft-com:office:smarttags" w:element="City">
                <w:r w:rsidRPr="00A65660">
                  <w:rPr>
                    <w:rFonts w:eastAsia="標楷體"/>
                    <w:color w:val="000000"/>
                  </w:rPr>
                  <w:t>Enterprise</w:t>
                </w:r>
              </w:smartTag>
            </w:smartTag>
            <w:r w:rsidRPr="00A65660">
              <w:rPr>
                <w:rFonts w:eastAsia="標楷體"/>
                <w:color w:val="000000"/>
              </w:rPr>
              <w:t xml:space="preserve"> Law</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bl>
    <w:p w:rsidR="00193159" w:rsidRDefault="00193159">
      <w:pPr>
        <w:widowControl/>
      </w:pPr>
      <w:r>
        <w:br w:type="page"/>
      </w:r>
    </w:p>
    <w:p w:rsidR="00193159" w:rsidRDefault="00193159" w:rsidP="00193159">
      <w:pPr>
        <w:widowControl/>
        <w:jc w:val="center"/>
        <w:rPr>
          <w:rFonts w:eastAsia="標楷體"/>
          <w:b/>
          <w:color w:val="000000"/>
          <w:sz w:val="32"/>
          <w:szCs w:val="32"/>
        </w:rPr>
      </w:pPr>
      <w:r>
        <w:rPr>
          <w:rFonts w:eastAsia="標楷體" w:hint="eastAsia"/>
          <w:b/>
          <w:color w:val="000000"/>
          <w:sz w:val="32"/>
          <w:szCs w:val="32"/>
        </w:rPr>
        <w:lastRenderedPageBreak/>
        <w:t>國際企業學系</w:t>
      </w:r>
      <w:r w:rsidRPr="00D5293A">
        <w:rPr>
          <w:rFonts w:eastAsia="標楷體"/>
          <w:b/>
          <w:color w:val="000000"/>
          <w:sz w:val="32"/>
          <w:szCs w:val="32"/>
        </w:rPr>
        <w:t>輔系</w:t>
      </w:r>
      <w:r>
        <w:rPr>
          <w:rFonts w:eastAsia="標楷體" w:hint="eastAsia"/>
          <w:b/>
          <w:color w:val="000000"/>
          <w:sz w:val="32"/>
          <w:szCs w:val="32"/>
        </w:rPr>
        <w:t>課程架構表</w:t>
      </w:r>
      <w:r w:rsidRPr="00D5293A">
        <w:rPr>
          <w:rFonts w:eastAsia="標楷體"/>
          <w:b/>
          <w:color w:val="000000"/>
          <w:sz w:val="32"/>
          <w:szCs w:val="32"/>
        </w:rPr>
        <w:t>（</w:t>
      </w:r>
      <w:r>
        <w:rPr>
          <w:rFonts w:eastAsia="標楷體" w:hint="eastAsia"/>
          <w:b/>
          <w:color w:val="000000"/>
          <w:sz w:val="32"/>
          <w:szCs w:val="32"/>
        </w:rPr>
        <w:t>10</w:t>
      </w:r>
      <w:r w:rsidR="00F24E7C">
        <w:rPr>
          <w:rFonts w:eastAsia="標楷體" w:hint="eastAsia"/>
          <w:b/>
          <w:color w:val="000000"/>
          <w:sz w:val="32"/>
          <w:szCs w:val="32"/>
        </w:rPr>
        <w:t>9</w:t>
      </w:r>
      <w:r w:rsidRPr="00D5293A">
        <w:rPr>
          <w:rFonts w:eastAsia="標楷體"/>
          <w:b/>
          <w:color w:val="000000"/>
          <w:sz w:val="32"/>
          <w:szCs w:val="32"/>
        </w:rPr>
        <w:t>）</w:t>
      </w:r>
    </w:p>
    <w:p w:rsidR="00193159" w:rsidRDefault="00193159" w:rsidP="00193159">
      <w:pPr>
        <w:pStyle w:val="a3"/>
        <w:numPr>
          <w:ilvl w:val="0"/>
          <w:numId w:val="4"/>
        </w:numPr>
        <w:ind w:leftChars="0" w:rightChars="35" w:right="84"/>
        <w:rPr>
          <w:rFonts w:eastAsia="標楷體"/>
        </w:rPr>
      </w:pPr>
      <w:r w:rsidRPr="00023868">
        <w:rPr>
          <w:rFonts w:eastAsia="標楷體" w:hint="eastAsia"/>
        </w:rPr>
        <w:t>凡欲修讀本系輔系者，應依本校規定期限內向本系提出申請</w:t>
      </w:r>
      <w:r>
        <w:rPr>
          <w:rFonts w:eastAsia="標楷體" w:hint="eastAsia"/>
        </w:rPr>
        <w:t>。</w:t>
      </w:r>
    </w:p>
    <w:p w:rsidR="00193159" w:rsidRDefault="00193159" w:rsidP="00193159">
      <w:pPr>
        <w:pStyle w:val="a3"/>
        <w:numPr>
          <w:ilvl w:val="0"/>
          <w:numId w:val="4"/>
        </w:numPr>
        <w:ind w:leftChars="0" w:rightChars="35" w:right="84"/>
        <w:rPr>
          <w:rFonts w:eastAsia="標楷體"/>
        </w:rPr>
      </w:pPr>
      <w:r w:rsidRPr="00023868">
        <w:rPr>
          <w:rFonts w:eastAsia="標楷體" w:hint="eastAsia"/>
        </w:rPr>
        <w:t>凡修讀本系輔系者，需經本系系主任同意，始能隨本系班級就讀。</w:t>
      </w:r>
    </w:p>
    <w:p w:rsidR="00072427" w:rsidRDefault="00072427" w:rsidP="00193159">
      <w:pPr>
        <w:pStyle w:val="a3"/>
        <w:numPr>
          <w:ilvl w:val="0"/>
          <w:numId w:val="4"/>
        </w:numPr>
        <w:ind w:leftChars="0" w:rightChars="35" w:right="84"/>
        <w:rPr>
          <w:rFonts w:eastAsia="標楷體" w:hint="eastAsia"/>
        </w:rPr>
      </w:pPr>
      <w:r>
        <w:rPr>
          <w:rFonts w:eastAsia="標楷體" w:hint="eastAsia"/>
        </w:rPr>
        <w:t>選修</w:t>
      </w:r>
      <w:r w:rsidR="00193159" w:rsidRPr="00023868">
        <w:rPr>
          <w:rFonts w:eastAsia="標楷體" w:hint="eastAsia"/>
        </w:rPr>
        <w:t>本系輔系者，應依本系所列課程</w:t>
      </w:r>
      <w:r w:rsidR="00193159">
        <w:rPr>
          <w:rFonts w:eastAsia="標楷體" w:hint="eastAsia"/>
        </w:rPr>
        <w:t>(</w:t>
      </w:r>
      <w:r w:rsidR="00193159">
        <w:rPr>
          <w:rFonts w:eastAsia="標楷體" w:hint="eastAsia"/>
        </w:rPr>
        <w:t>如下表</w:t>
      </w:r>
      <w:r w:rsidR="00193159">
        <w:rPr>
          <w:rFonts w:eastAsia="標楷體" w:hint="eastAsia"/>
        </w:rPr>
        <w:t>)</w:t>
      </w:r>
      <w:r w:rsidR="00193159" w:rsidRPr="00023868">
        <w:rPr>
          <w:rFonts w:eastAsia="標楷體" w:hint="eastAsia"/>
        </w:rPr>
        <w:t>，</w:t>
      </w:r>
      <w:r>
        <w:rPr>
          <w:rFonts w:eastAsia="標楷體" w:hint="eastAsia"/>
        </w:rPr>
        <w:t>至少修習專門課程</w:t>
      </w:r>
      <w:r w:rsidRPr="00072427">
        <w:rPr>
          <w:rFonts w:eastAsia="標楷體" w:hint="eastAsia"/>
          <w:b/>
        </w:rPr>
        <w:t>39</w:t>
      </w:r>
      <w:r>
        <w:rPr>
          <w:rFonts w:eastAsia="標楷體" w:hint="eastAsia"/>
        </w:rPr>
        <w:t>學分，</w:t>
      </w:r>
      <w:r>
        <w:rPr>
          <w:rFonts w:eastAsia="標楷體" w:hint="eastAsia"/>
        </w:rPr>
        <w:t>並給予輔系證明</w:t>
      </w:r>
      <w:r w:rsidRPr="00023868">
        <w:rPr>
          <w:rFonts w:eastAsia="標楷體" w:hint="eastAsia"/>
        </w:rPr>
        <w:t>。</w:t>
      </w:r>
    </w:p>
    <w:p w:rsidR="00193159" w:rsidRDefault="00072427" w:rsidP="00193159">
      <w:pPr>
        <w:pStyle w:val="a3"/>
        <w:numPr>
          <w:ilvl w:val="0"/>
          <w:numId w:val="4"/>
        </w:numPr>
        <w:ind w:leftChars="0" w:rightChars="35" w:right="84"/>
        <w:rPr>
          <w:rFonts w:eastAsia="標楷體"/>
        </w:rPr>
      </w:pPr>
      <w:r>
        <w:rPr>
          <w:rFonts w:eastAsia="標楷體" w:hint="eastAsia"/>
        </w:rPr>
        <w:t>共同修習必修課程</w:t>
      </w:r>
      <w:r w:rsidR="00193159" w:rsidRPr="00072427">
        <w:rPr>
          <w:rFonts w:eastAsia="標楷體" w:hint="eastAsia"/>
          <w:b/>
        </w:rPr>
        <w:t>21</w:t>
      </w:r>
      <w:r w:rsidR="00193159" w:rsidRPr="00023868">
        <w:rPr>
          <w:rFonts w:eastAsia="標楷體" w:hint="eastAsia"/>
        </w:rPr>
        <w:t>學分，</w:t>
      </w:r>
      <w:r w:rsidR="00193159">
        <w:rPr>
          <w:rFonts w:eastAsia="標楷體" w:hint="eastAsia"/>
        </w:rPr>
        <w:t>另</w:t>
      </w:r>
      <w:r w:rsidR="00193159" w:rsidRPr="00023868">
        <w:rPr>
          <w:rFonts w:eastAsia="標楷體" w:hint="eastAsia"/>
        </w:rPr>
        <w:t>擇一模組選修課程</w:t>
      </w:r>
      <w:r w:rsidR="00193159" w:rsidRPr="00023868">
        <w:rPr>
          <w:rFonts w:eastAsia="標楷體" w:hint="eastAsia"/>
        </w:rPr>
        <w:t>(</w:t>
      </w:r>
      <w:r w:rsidR="00193159" w:rsidRPr="00023868">
        <w:rPr>
          <w:rFonts w:eastAsia="標楷體" w:hint="eastAsia"/>
        </w:rPr>
        <w:t>國際企業</w:t>
      </w:r>
      <w:r w:rsidR="00193159">
        <w:rPr>
          <w:rFonts w:eastAsia="標楷體" w:hint="eastAsia"/>
        </w:rPr>
        <w:t>與行銷</w:t>
      </w:r>
      <w:r w:rsidR="00193159" w:rsidRPr="00023868">
        <w:rPr>
          <w:rFonts w:eastAsia="標楷體" w:hint="eastAsia"/>
        </w:rPr>
        <w:t>模組、</w:t>
      </w:r>
      <w:r w:rsidR="00193159">
        <w:rPr>
          <w:rFonts w:eastAsia="標楷體" w:hint="eastAsia"/>
        </w:rPr>
        <w:t>創新與電子商務</w:t>
      </w:r>
      <w:r w:rsidR="00193159" w:rsidRPr="00023868">
        <w:rPr>
          <w:rFonts w:eastAsia="標楷體" w:hint="eastAsia"/>
        </w:rPr>
        <w:t>模組、國際財務金融模組</w:t>
      </w:r>
      <w:r w:rsidR="00193159" w:rsidRPr="00023868">
        <w:rPr>
          <w:rFonts w:eastAsia="標楷體" w:hint="eastAsia"/>
        </w:rPr>
        <w:t>)</w:t>
      </w:r>
      <w:r w:rsidR="00193159" w:rsidRPr="00023868">
        <w:rPr>
          <w:rFonts w:eastAsia="標楷體" w:hint="eastAsia"/>
        </w:rPr>
        <w:t>至少</w:t>
      </w:r>
      <w:r w:rsidR="00193159" w:rsidRPr="00072427">
        <w:rPr>
          <w:rFonts w:eastAsia="標楷體" w:hint="eastAsia"/>
          <w:b/>
        </w:rPr>
        <w:t>18</w:t>
      </w:r>
      <w:r w:rsidR="00193159" w:rsidRPr="00023868">
        <w:rPr>
          <w:rFonts w:eastAsia="標楷體" w:hint="eastAsia"/>
        </w:rPr>
        <w:t>學分。</w:t>
      </w:r>
    </w:p>
    <w:p w:rsidR="00193159" w:rsidRDefault="00193159" w:rsidP="00193159">
      <w:pPr>
        <w:pStyle w:val="a3"/>
        <w:numPr>
          <w:ilvl w:val="0"/>
          <w:numId w:val="4"/>
        </w:numPr>
        <w:ind w:leftChars="0" w:rightChars="35" w:right="84"/>
        <w:rPr>
          <w:rFonts w:eastAsia="標楷體"/>
        </w:rPr>
      </w:pPr>
      <w:r w:rsidRPr="00023868">
        <w:rPr>
          <w:rFonts w:eastAsia="標楷體" w:hint="eastAsia"/>
        </w:rPr>
        <w:t>本系輔系課程經本系課程委員會議通過，</w:t>
      </w:r>
      <w:r>
        <w:rPr>
          <w:rFonts w:eastAsia="標楷體" w:hint="eastAsia"/>
        </w:rPr>
        <w:t>並提系務會議備查，送本院及校</w:t>
      </w:r>
      <w:r w:rsidRPr="00023868">
        <w:rPr>
          <w:rFonts w:eastAsia="標楷體" w:hint="eastAsia"/>
        </w:rPr>
        <w:t>課程委員會議審議及教務會議通過後實施，修正時亦同。</w:t>
      </w:r>
    </w:p>
    <w:p w:rsidR="00193159" w:rsidRDefault="0019315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3712"/>
        <w:gridCol w:w="709"/>
        <w:gridCol w:w="709"/>
        <w:gridCol w:w="709"/>
        <w:gridCol w:w="1275"/>
        <w:gridCol w:w="1843"/>
      </w:tblGrid>
      <w:tr w:rsidR="00512CFE" w:rsidRPr="00591D59" w:rsidTr="00DB24C5">
        <w:trPr>
          <w:trHeight w:val="395"/>
        </w:trPr>
        <w:tc>
          <w:tcPr>
            <w:tcW w:w="10376" w:type="dxa"/>
            <w:gridSpan w:val="7"/>
            <w:shd w:val="clear" w:color="auto" w:fill="auto"/>
            <w:vAlign w:val="center"/>
          </w:tcPr>
          <w:p w:rsidR="00512CFE" w:rsidRPr="00512CFE" w:rsidRDefault="00512CFE" w:rsidP="00512CFE">
            <w:pPr>
              <w:widowControl/>
              <w:jc w:val="center"/>
              <w:rPr>
                <w:rFonts w:eastAsia="標楷體"/>
                <w:kern w:val="0"/>
              </w:rPr>
            </w:pPr>
            <w:r w:rsidRPr="00512CFE">
              <w:rPr>
                <w:rFonts w:eastAsia="標楷體" w:hint="eastAsia"/>
                <w:kern w:val="0"/>
              </w:rPr>
              <w:t>一、共同修習課程（</w:t>
            </w:r>
            <w:r w:rsidRPr="00512CFE">
              <w:rPr>
                <w:rFonts w:eastAsia="標楷體" w:hint="eastAsia"/>
                <w:kern w:val="0"/>
              </w:rPr>
              <w:t>21</w:t>
            </w:r>
            <w:r w:rsidRPr="00512CFE">
              <w:rPr>
                <w:rFonts w:eastAsia="標楷體" w:hint="eastAsia"/>
                <w:kern w:val="0"/>
              </w:rPr>
              <w:t>學分）</w:t>
            </w:r>
          </w:p>
        </w:tc>
      </w:tr>
      <w:tr w:rsidR="00193159" w:rsidRPr="00591D59" w:rsidTr="00DB24C5">
        <w:trPr>
          <w:trHeight w:val="395"/>
        </w:trPr>
        <w:tc>
          <w:tcPr>
            <w:tcW w:w="10376" w:type="dxa"/>
            <w:gridSpan w:val="7"/>
            <w:shd w:val="clear" w:color="auto" w:fill="auto"/>
            <w:vAlign w:val="center"/>
          </w:tcPr>
          <w:p w:rsidR="00193159" w:rsidRPr="00591D59" w:rsidRDefault="00193159" w:rsidP="00DB24C5">
            <w:pPr>
              <w:widowControl/>
              <w:rPr>
                <w:rFonts w:eastAsia="標楷體"/>
                <w:b/>
                <w:kern w:val="0"/>
              </w:rPr>
            </w:pPr>
            <w:r w:rsidRPr="00591D59">
              <w:rPr>
                <w:rFonts w:eastAsia="標楷體"/>
                <w:b/>
                <w:kern w:val="0"/>
              </w:rPr>
              <w:t>系基礎課程（</w:t>
            </w:r>
            <w:r w:rsidRPr="00591D59">
              <w:rPr>
                <w:rFonts w:eastAsia="標楷體"/>
                <w:b/>
                <w:kern w:val="0"/>
              </w:rPr>
              <w:t>30</w:t>
            </w:r>
            <w:r w:rsidRPr="00591D59">
              <w:rPr>
                <w:rFonts w:eastAsia="標楷體"/>
                <w:b/>
                <w:kern w:val="0"/>
              </w:rPr>
              <w:t>學分）</w:t>
            </w:r>
          </w:p>
        </w:tc>
      </w:tr>
      <w:tr w:rsidR="00193159" w:rsidRPr="00591D59" w:rsidTr="00DB24C5">
        <w:trPr>
          <w:trHeight w:val="503"/>
        </w:trPr>
        <w:tc>
          <w:tcPr>
            <w:tcW w:w="141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科目代碼</w:t>
            </w:r>
          </w:p>
        </w:tc>
        <w:tc>
          <w:tcPr>
            <w:tcW w:w="3712"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科目名稱</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選別</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學分</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時數</w:t>
            </w:r>
          </w:p>
        </w:tc>
        <w:tc>
          <w:tcPr>
            <w:tcW w:w="1275"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開課年級</w:t>
            </w:r>
          </w:p>
        </w:tc>
        <w:tc>
          <w:tcPr>
            <w:tcW w:w="1843"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備註</w:t>
            </w: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AIB10010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經濟學（一）</w:t>
            </w:r>
          </w:p>
          <w:p w:rsidR="00193159" w:rsidRPr="00591D59" w:rsidRDefault="00193159" w:rsidP="00DB24C5">
            <w:pPr>
              <w:spacing w:line="300" w:lineRule="exact"/>
              <w:jc w:val="both"/>
              <w:rPr>
                <w:rFonts w:eastAsia="標楷體"/>
                <w:color w:val="000000"/>
              </w:rPr>
            </w:pPr>
            <w:r w:rsidRPr="00591D59">
              <w:rPr>
                <w:rFonts w:eastAsia="標楷體"/>
                <w:color w:val="000000"/>
              </w:rPr>
              <w:t>Economics I</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AIB10020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會計學（一）</w:t>
            </w:r>
          </w:p>
          <w:p w:rsidR="00193159" w:rsidRPr="00591D59" w:rsidRDefault="00193159" w:rsidP="00DB24C5">
            <w:pPr>
              <w:spacing w:line="300" w:lineRule="exact"/>
              <w:jc w:val="both"/>
              <w:rPr>
                <w:rFonts w:eastAsia="標楷體"/>
                <w:color w:val="000000"/>
              </w:rPr>
            </w:pPr>
            <w:r w:rsidRPr="00591D59">
              <w:rPr>
                <w:rFonts w:eastAsia="標楷體"/>
                <w:color w:val="000000"/>
              </w:rPr>
              <w:t>Accounting I</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AIB10030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商用微積分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Business Calculus</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AIB10040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管理學</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Management</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AIB10060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經濟學（二）</w:t>
            </w:r>
          </w:p>
          <w:p w:rsidR="00193159" w:rsidRPr="00591D59" w:rsidRDefault="00193159" w:rsidP="00DB24C5">
            <w:pPr>
              <w:spacing w:line="300" w:lineRule="exact"/>
              <w:jc w:val="both"/>
              <w:rPr>
                <w:rFonts w:eastAsia="標楷體"/>
                <w:color w:val="000000"/>
              </w:rPr>
            </w:pPr>
            <w:r w:rsidRPr="00591D59">
              <w:rPr>
                <w:rFonts w:eastAsia="標楷體"/>
                <w:color w:val="000000"/>
              </w:rPr>
              <w:t>Economics II</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AIB10070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統計學</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Statistics</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dstrike/>
                <w:color w:val="000000"/>
              </w:rPr>
            </w:pPr>
            <w:r w:rsidRPr="00591D59">
              <w:rPr>
                <w:rFonts w:eastAsia="標楷體"/>
                <w:color w:val="000000"/>
              </w:rPr>
              <w:t>一下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AIB10210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企業概論</w:t>
            </w:r>
          </w:p>
          <w:p w:rsidR="00193159" w:rsidRPr="00591D59" w:rsidRDefault="00193159" w:rsidP="00DB24C5">
            <w:pPr>
              <w:spacing w:line="300" w:lineRule="exact"/>
              <w:jc w:val="both"/>
              <w:rPr>
                <w:rFonts w:eastAsia="標楷體"/>
                <w:color w:val="000000"/>
              </w:rPr>
            </w:pPr>
            <w:r w:rsidRPr="00591D59">
              <w:rPr>
                <w:rFonts w:eastAsia="標楷體"/>
                <w:color w:val="000000"/>
              </w:rPr>
              <w:t xml:space="preserve">Introduction to Enterprise </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一下</w:t>
            </w:r>
          </w:p>
        </w:tc>
        <w:tc>
          <w:tcPr>
            <w:tcW w:w="1843" w:type="dxa"/>
            <w:shd w:val="clear" w:color="auto" w:fill="auto"/>
            <w:vAlign w:val="center"/>
          </w:tcPr>
          <w:p w:rsidR="00193159" w:rsidRPr="00591D59" w:rsidRDefault="00193159" w:rsidP="00DB24C5">
            <w:pPr>
              <w:widowControl/>
              <w:rPr>
                <w:rFonts w:eastAsia="標楷體"/>
                <w:b/>
                <w:kern w:val="0"/>
              </w:rPr>
            </w:pPr>
          </w:p>
        </w:tc>
      </w:tr>
      <w:tr w:rsidR="00512CFE" w:rsidRPr="00591D59" w:rsidTr="00DB24C5">
        <w:trPr>
          <w:trHeight w:val="415"/>
        </w:trPr>
        <w:tc>
          <w:tcPr>
            <w:tcW w:w="1419" w:type="dxa"/>
            <w:shd w:val="clear" w:color="auto" w:fill="auto"/>
            <w:vAlign w:val="center"/>
          </w:tcPr>
          <w:p w:rsidR="00512CFE" w:rsidRPr="00591D59" w:rsidRDefault="00512CFE" w:rsidP="003D5AF5">
            <w:pPr>
              <w:spacing w:line="440" w:lineRule="exact"/>
              <w:jc w:val="center"/>
              <w:rPr>
                <w:rFonts w:eastAsia="標楷體"/>
              </w:rPr>
            </w:pPr>
            <w:r w:rsidRPr="00591D59">
              <w:rPr>
                <w:rFonts w:eastAsia="標楷體"/>
              </w:rPr>
              <w:t>AIB1009</w:t>
            </w:r>
            <w:r w:rsidRPr="00591D59">
              <w:rPr>
                <w:rFonts w:eastAsia="標楷體" w:hint="eastAsia"/>
              </w:rPr>
              <w:t>0</w:t>
            </w:r>
          </w:p>
        </w:tc>
        <w:tc>
          <w:tcPr>
            <w:tcW w:w="3712" w:type="dxa"/>
            <w:shd w:val="clear" w:color="auto" w:fill="auto"/>
            <w:vAlign w:val="center"/>
          </w:tcPr>
          <w:p w:rsidR="00512CFE" w:rsidRPr="00591D59" w:rsidRDefault="00512CFE" w:rsidP="003D5AF5">
            <w:pPr>
              <w:spacing w:line="300" w:lineRule="exact"/>
              <w:jc w:val="both"/>
              <w:rPr>
                <w:rFonts w:eastAsia="標楷體"/>
              </w:rPr>
            </w:pPr>
            <w:r w:rsidRPr="00591D59">
              <w:rPr>
                <w:rFonts w:eastAsia="標楷體" w:hAnsi="標楷體"/>
              </w:rPr>
              <w:t>國際貿易理論與政策</w:t>
            </w:r>
            <w:r w:rsidRPr="00591D59">
              <w:rPr>
                <w:rFonts w:eastAsia="標楷體"/>
              </w:rPr>
              <w:t xml:space="preserve"> </w:t>
            </w:r>
          </w:p>
          <w:p w:rsidR="00512CFE" w:rsidRPr="00591D59" w:rsidRDefault="00512CFE" w:rsidP="003D5AF5">
            <w:pPr>
              <w:spacing w:line="300" w:lineRule="exact"/>
              <w:jc w:val="both"/>
              <w:rPr>
                <w:rFonts w:eastAsia="標楷體"/>
              </w:rPr>
            </w:pPr>
            <w:r w:rsidRPr="00591D59">
              <w:rPr>
                <w:rFonts w:eastAsia="標楷體"/>
              </w:rPr>
              <w:t xml:space="preserve">International Trade Theory and Policy </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二上</w:t>
            </w:r>
          </w:p>
        </w:tc>
        <w:tc>
          <w:tcPr>
            <w:tcW w:w="1843" w:type="dxa"/>
            <w:shd w:val="clear" w:color="auto" w:fill="auto"/>
            <w:vAlign w:val="center"/>
          </w:tcPr>
          <w:p w:rsidR="00512CFE" w:rsidRPr="00591D59" w:rsidRDefault="00512CFE" w:rsidP="00DB24C5">
            <w:pPr>
              <w:widowControl/>
              <w:rPr>
                <w:rFonts w:eastAsia="標楷體"/>
                <w:b/>
                <w:kern w:val="0"/>
              </w:rPr>
            </w:pPr>
          </w:p>
        </w:tc>
      </w:tr>
      <w:tr w:rsidR="00512CFE" w:rsidRPr="00591D59" w:rsidTr="00DB24C5">
        <w:trPr>
          <w:trHeight w:val="415"/>
        </w:trPr>
        <w:tc>
          <w:tcPr>
            <w:tcW w:w="141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AIB10200</w:t>
            </w:r>
          </w:p>
        </w:tc>
        <w:tc>
          <w:tcPr>
            <w:tcW w:w="3712" w:type="dxa"/>
            <w:shd w:val="clear" w:color="auto" w:fill="auto"/>
            <w:vAlign w:val="center"/>
          </w:tcPr>
          <w:p w:rsidR="00512CFE" w:rsidRPr="00591D59" w:rsidRDefault="00512CFE" w:rsidP="00DB24C5">
            <w:pPr>
              <w:spacing w:line="300" w:lineRule="exact"/>
              <w:jc w:val="both"/>
              <w:rPr>
                <w:rFonts w:eastAsia="標楷體"/>
                <w:color w:val="000000"/>
              </w:rPr>
            </w:pPr>
            <w:r w:rsidRPr="00591D59">
              <w:rPr>
                <w:rFonts w:eastAsia="標楷體"/>
                <w:color w:val="000000"/>
              </w:rPr>
              <w:t>管理資訊系統</w:t>
            </w:r>
          </w:p>
          <w:p w:rsidR="00512CFE" w:rsidRPr="00591D59" w:rsidRDefault="00512CFE" w:rsidP="00DB24C5">
            <w:pPr>
              <w:spacing w:line="300" w:lineRule="exact"/>
              <w:jc w:val="both"/>
              <w:rPr>
                <w:rFonts w:eastAsia="標楷體"/>
                <w:color w:val="000000"/>
              </w:rPr>
            </w:pPr>
            <w:r w:rsidRPr="00591D59">
              <w:rPr>
                <w:rFonts w:eastAsia="標楷體"/>
                <w:color w:val="000000"/>
              </w:rPr>
              <w:t>Management Information System</w:t>
            </w:r>
          </w:p>
        </w:tc>
        <w:tc>
          <w:tcPr>
            <w:tcW w:w="70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二上</w:t>
            </w:r>
          </w:p>
        </w:tc>
        <w:tc>
          <w:tcPr>
            <w:tcW w:w="1843" w:type="dxa"/>
            <w:shd w:val="clear" w:color="auto" w:fill="auto"/>
            <w:vAlign w:val="center"/>
          </w:tcPr>
          <w:p w:rsidR="00512CFE" w:rsidRPr="00591D59" w:rsidRDefault="00512CFE" w:rsidP="00DB24C5">
            <w:pPr>
              <w:widowControl/>
              <w:rPr>
                <w:rFonts w:eastAsia="標楷體"/>
                <w:b/>
                <w:kern w:val="0"/>
              </w:rPr>
            </w:pPr>
          </w:p>
        </w:tc>
      </w:tr>
      <w:tr w:rsidR="00512CFE" w:rsidRPr="00591D59" w:rsidTr="00DB24C5">
        <w:trPr>
          <w:trHeight w:val="415"/>
        </w:trPr>
        <w:tc>
          <w:tcPr>
            <w:tcW w:w="1419" w:type="dxa"/>
            <w:shd w:val="clear" w:color="auto" w:fill="auto"/>
            <w:vAlign w:val="center"/>
          </w:tcPr>
          <w:p w:rsidR="00512CFE" w:rsidRPr="00591D59" w:rsidRDefault="00512CFE" w:rsidP="003D5AF5">
            <w:pPr>
              <w:spacing w:line="440" w:lineRule="exact"/>
              <w:jc w:val="center"/>
              <w:rPr>
                <w:rFonts w:eastAsia="標楷體"/>
              </w:rPr>
            </w:pPr>
            <w:r w:rsidRPr="00591D59">
              <w:rPr>
                <w:rFonts w:eastAsia="標楷體"/>
              </w:rPr>
              <w:t>AIB1008</w:t>
            </w:r>
            <w:r w:rsidRPr="00591D59">
              <w:rPr>
                <w:rFonts w:eastAsia="標楷體" w:hint="eastAsia"/>
              </w:rPr>
              <w:t>0</w:t>
            </w:r>
          </w:p>
        </w:tc>
        <w:tc>
          <w:tcPr>
            <w:tcW w:w="3712" w:type="dxa"/>
            <w:shd w:val="clear" w:color="auto" w:fill="auto"/>
            <w:vAlign w:val="center"/>
          </w:tcPr>
          <w:p w:rsidR="00512CFE" w:rsidRPr="00591D59" w:rsidRDefault="00512CFE" w:rsidP="003D5AF5">
            <w:pPr>
              <w:spacing w:line="300" w:lineRule="exact"/>
              <w:jc w:val="both"/>
              <w:rPr>
                <w:rFonts w:eastAsia="標楷體"/>
              </w:rPr>
            </w:pPr>
            <w:r w:rsidRPr="00591D59">
              <w:rPr>
                <w:rFonts w:eastAsia="標楷體" w:hAnsi="標楷體"/>
              </w:rPr>
              <w:t>國際企業管理</w:t>
            </w:r>
            <w:r w:rsidRPr="00591D59">
              <w:rPr>
                <w:rFonts w:eastAsia="標楷體"/>
              </w:rPr>
              <w:t xml:space="preserve"> </w:t>
            </w:r>
          </w:p>
          <w:p w:rsidR="00512CFE" w:rsidRPr="00591D59" w:rsidRDefault="00512CFE" w:rsidP="003D5AF5">
            <w:pPr>
              <w:spacing w:line="300" w:lineRule="exact"/>
              <w:jc w:val="both"/>
              <w:rPr>
                <w:rFonts w:eastAsia="標楷體"/>
              </w:rPr>
            </w:pPr>
            <w:r w:rsidRPr="00591D59">
              <w:rPr>
                <w:rFonts w:eastAsia="標楷體"/>
              </w:rPr>
              <w:t>International Business</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二下</w:t>
            </w:r>
          </w:p>
        </w:tc>
        <w:tc>
          <w:tcPr>
            <w:tcW w:w="1843" w:type="dxa"/>
            <w:shd w:val="clear" w:color="auto" w:fill="auto"/>
            <w:vAlign w:val="center"/>
          </w:tcPr>
          <w:p w:rsidR="00512CFE" w:rsidRPr="00591D59" w:rsidRDefault="00512CFE" w:rsidP="00DB24C5">
            <w:pPr>
              <w:widowControl/>
              <w:rPr>
                <w:rFonts w:eastAsia="標楷體"/>
                <w:b/>
                <w:kern w:val="0"/>
              </w:rPr>
            </w:pPr>
          </w:p>
        </w:tc>
      </w:tr>
      <w:tr w:rsidR="00512CFE" w:rsidRPr="00591D59" w:rsidTr="00DB24C5">
        <w:trPr>
          <w:trHeight w:val="415"/>
        </w:trPr>
        <w:tc>
          <w:tcPr>
            <w:tcW w:w="141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AIB10120</w:t>
            </w:r>
          </w:p>
        </w:tc>
        <w:tc>
          <w:tcPr>
            <w:tcW w:w="3712" w:type="dxa"/>
            <w:shd w:val="clear" w:color="auto" w:fill="auto"/>
            <w:vAlign w:val="center"/>
          </w:tcPr>
          <w:p w:rsidR="00512CFE" w:rsidRPr="00591D59" w:rsidRDefault="00512CFE" w:rsidP="00DB24C5">
            <w:pPr>
              <w:spacing w:line="300" w:lineRule="exact"/>
              <w:jc w:val="both"/>
              <w:rPr>
                <w:rFonts w:eastAsia="標楷體"/>
                <w:color w:val="000000"/>
              </w:rPr>
            </w:pPr>
            <w:r w:rsidRPr="00591D59">
              <w:rPr>
                <w:rFonts w:eastAsia="標楷體"/>
                <w:color w:val="000000"/>
              </w:rPr>
              <w:t>財務管理</w:t>
            </w:r>
          </w:p>
          <w:p w:rsidR="00512CFE" w:rsidRPr="00591D59" w:rsidRDefault="00512CFE" w:rsidP="00DB24C5">
            <w:pPr>
              <w:spacing w:line="300" w:lineRule="exact"/>
              <w:jc w:val="both"/>
              <w:rPr>
                <w:rFonts w:eastAsia="標楷體"/>
                <w:color w:val="000000"/>
              </w:rPr>
            </w:pPr>
            <w:r w:rsidRPr="00591D59">
              <w:rPr>
                <w:rFonts w:eastAsia="標楷體"/>
                <w:color w:val="000000"/>
              </w:rPr>
              <w:t>Financial Management</w:t>
            </w:r>
          </w:p>
        </w:tc>
        <w:tc>
          <w:tcPr>
            <w:tcW w:w="70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二下</w:t>
            </w:r>
          </w:p>
        </w:tc>
        <w:tc>
          <w:tcPr>
            <w:tcW w:w="1843" w:type="dxa"/>
            <w:shd w:val="clear" w:color="auto" w:fill="auto"/>
            <w:vAlign w:val="center"/>
          </w:tcPr>
          <w:p w:rsidR="00512CFE" w:rsidRPr="00591D59" w:rsidRDefault="00512CFE" w:rsidP="00DB24C5">
            <w:pPr>
              <w:widowControl/>
              <w:rPr>
                <w:rFonts w:eastAsia="標楷體"/>
                <w:b/>
                <w:kern w:val="0"/>
              </w:rPr>
            </w:pPr>
          </w:p>
        </w:tc>
      </w:tr>
      <w:tr w:rsidR="00512CFE" w:rsidRPr="00591D59" w:rsidTr="00DB24C5">
        <w:trPr>
          <w:trHeight w:val="415"/>
        </w:trPr>
        <w:tc>
          <w:tcPr>
            <w:tcW w:w="141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AIB10130</w:t>
            </w:r>
          </w:p>
        </w:tc>
        <w:tc>
          <w:tcPr>
            <w:tcW w:w="3712" w:type="dxa"/>
            <w:shd w:val="clear" w:color="auto" w:fill="auto"/>
            <w:vAlign w:val="center"/>
          </w:tcPr>
          <w:p w:rsidR="00512CFE" w:rsidRPr="00591D59" w:rsidRDefault="00512CFE" w:rsidP="00DB24C5">
            <w:pPr>
              <w:spacing w:line="300" w:lineRule="exact"/>
              <w:jc w:val="both"/>
              <w:rPr>
                <w:rFonts w:eastAsia="標楷體"/>
                <w:color w:val="000000"/>
              </w:rPr>
            </w:pPr>
            <w:r w:rsidRPr="00591D59">
              <w:rPr>
                <w:rFonts w:eastAsia="標楷體"/>
                <w:color w:val="000000"/>
              </w:rPr>
              <w:t>行銷管理</w:t>
            </w:r>
            <w:r w:rsidRPr="00591D59">
              <w:rPr>
                <w:rFonts w:eastAsia="標楷體"/>
                <w:color w:val="000000"/>
              </w:rPr>
              <w:t xml:space="preserve"> </w:t>
            </w:r>
          </w:p>
          <w:p w:rsidR="00512CFE" w:rsidRPr="00591D59" w:rsidRDefault="00512CFE" w:rsidP="00DB24C5">
            <w:pPr>
              <w:spacing w:line="300" w:lineRule="exact"/>
              <w:jc w:val="both"/>
              <w:rPr>
                <w:rFonts w:eastAsia="標楷體"/>
                <w:color w:val="000000"/>
              </w:rPr>
            </w:pPr>
            <w:r w:rsidRPr="00591D59">
              <w:rPr>
                <w:rFonts w:eastAsia="標楷體"/>
                <w:color w:val="000000"/>
              </w:rPr>
              <w:t>Marketing Management</w:t>
            </w:r>
          </w:p>
        </w:tc>
        <w:tc>
          <w:tcPr>
            <w:tcW w:w="70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512CFE" w:rsidRPr="00591D59" w:rsidRDefault="00512CFE" w:rsidP="00DB24C5">
            <w:pPr>
              <w:spacing w:line="300" w:lineRule="exact"/>
              <w:jc w:val="center"/>
              <w:rPr>
                <w:rFonts w:eastAsia="標楷體"/>
                <w:color w:val="000000"/>
              </w:rPr>
            </w:pPr>
            <w:r w:rsidRPr="00591D59">
              <w:rPr>
                <w:rFonts w:eastAsia="標楷體"/>
                <w:color w:val="000000"/>
              </w:rPr>
              <w:t>二下</w:t>
            </w:r>
          </w:p>
        </w:tc>
        <w:tc>
          <w:tcPr>
            <w:tcW w:w="1843" w:type="dxa"/>
            <w:shd w:val="clear" w:color="auto" w:fill="auto"/>
            <w:vAlign w:val="center"/>
          </w:tcPr>
          <w:p w:rsidR="00512CFE" w:rsidRPr="00591D59" w:rsidRDefault="00512CFE" w:rsidP="00DB24C5">
            <w:pPr>
              <w:widowControl/>
              <w:rPr>
                <w:rFonts w:eastAsia="標楷體"/>
                <w:b/>
                <w:kern w:val="0"/>
              </w:rPr>
            </w:pPr>
          </w:p>
        </w:tc>
      </w:tr>
      <w:tr w:rsidR="00512CFE" w:rsidRPr="00591D59" w:rsidTr="00DB24C5">
        <w:trPr>
          <w:trHeight w:val="415"/>
        </w:trPr>
        <w:tc>
          <w:tcPr>
            <w:tcW w:w="1419" w:type="dxa"/>
            <w:shd w:val="clear" w:color="auto" w:fill="auto"/>
            <w:vAlign w:val="center"/>
          </w:tcPr>
          <w:p w:rsidR="00512CFE" w:rsidRPr="00591D59" w:rsidRDefault="00512CFE" w:rsidP="003D5AF5">
            <w:pPr>
              <w:spacing w:line="440" w:lineRule="exact"/>
              <w:jc w:val="center"/>
              <w:rPr>
                <w:rFonts w:eastAsia="標楷體"/>
              </w:rPr>
            </w:pPr>
            <w:r w:rsidRPr="00591D59">
              <w:rPr>
                <w:rFonts w:eastAsia="標楷體"/>
              </w:rPr>
              <w:t>AIB1016</w:t>
            </w:r>
            <w:r w:rsidRPr="00591D59">
              <w:rPr>
                <w:rFonts w:eastAsia="標楷體" w:hint="eastAsia"/>
              </w:rPr>
              <w:t>0</w:t>
            </w:r>
          </w:p>
        </w:tc>
        <w:tc>
          <w:tcPr>
            <w:tcW w:w="3712" w:type="dxa"/>
            <w:shd w:val="clear" w:color="auto" w:fill="auto"/>
            <w:vAlign w:val="center"/>
          </w:tcPr>
          <w:p w:rsidR="00512CFE" w:rsidRPr="00591D59" w:rsidRDefault="00512CFE" w:rsidP="003D5AF5">
            <w:pPr>
              <w:spacing w:line="300" w:lineRule="exact"/>
              <w:jc w:val="both"/>
              <w:rPr>
                <w:rFonts w:eastAsia="標楷體"/>
              </w:rPr>
            </w:pPr>
            <w:r w:rsidRPr="00591D59">
              <w:rPr>
                <w:rFonts w:eastAsia="標楷體" w:hAnsi="標楷體"/>
              </w:rPr>
              <w:t>國際財務管理</w:t>
            </w:r>
            <w:r w:rsidRPr="00591D59">
              <w:rPr>
                <w:rFonts w:eastAsia="標楷體"/>
              </w:rPr>
              <w:t xml:space="preserve"> </w:t>
            </w:r>
          </w:p>
          <w:p w:rsidR="00512CFE" w:rsidRPr="00591D59" w:rsidRDefault="00512CFE" w:rsidP="003D5AF5">
            <w:pPr>
              <w:spacing w:line="300" w:lineRule="exact"/>
              <w:jc w:val="both"/>
              <w:rPr>
                <w:rFonts w:eastAsia="標楷體"/>
              </w:rPr>
            </w:pPr>
            <w:r w:rsidRPr="00591D59">
              <w:rPr>
                <w:rFonts w:eastAsia="標楷體"/>
              </w:rPr>
              <w:t>International Financial Management</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三上</w:t>
            </w:r>
          </w:p>
        </w:tc>
        <w:tc>
          <w:tcPr>
            <w:tcW w:w="1843" w:type="dxa"/>
            <w:shd w:val="clear" w:color="auto" w:fill="auto"/>
            <w:vAlign w:val="center"/>
          </w:tcPr>
          <w:p w:rsidR="00512CFE" w:rsidRPr="00591D59" w:rsidRDefault="00512CFE" w:rsidP="003D5AF5">
            <w:pPr>
              <w:spacing w:line="340" w:lineRule="exact"/>
              <w:rPr>
                <w:rFonts w:eastAsia="標楷體"/>
              </w:rPr>
            </w:pPr>
          </w:p>
        </w:tc>
      </w:tr>
      <w:tr w:rsidR="00512CFE" w:rsidRPr="00591D59" w:rsidTr="00DB24C5">
        <w:trPr>
          <w:trHeight w:val="415"/>
        </w:trPr>
        <w:tc>
          <w:tcPr>
            <w:tcW w:w="1419" w:type="dxa"/>
            <w:shd w:val="clear" w:color="auto" w:fill="auto"/>
            <w:vAlign w:val="center"/>
          </w:tcPr>
          <w:p w:rsidR="00512CFE" w:rsidRPr="00591D59" w:rsidRDefault="00512CFE" w:rsidP="003D5AF5">
            <w:pPr>
              <w:spacing w:line="440" w:lineRule="exact"/>
              <w:jc w:val="center"/>
              <w:rPr>
                <w:rFonts w:eastAsia="標楷體"/>
              </w:rPr>
            </w:pPr>
            <w:r w:rsidRPr="00591D59">
              <w:rPr>
                <w:rFonts w:eastAsia="標楷體"/>
              </w:rPr>
              <w:t>AIB1015</w:t>
            </w:r>
            <w:r w:rsidRPr="00591D59">
              <w:rPr>
                <w:rFonts w:eastAsia="標楷體" w:hint="eastAsia"/>
              </w:rPr>
              <w:t>0</w:t>
            </w:r>
          </w:p>
        </w:tc>
        <w:tc>
          <w:tcPr>
            <w:tcW w:w="3712" w:type="dxa"/>
            <w:shd w:val="clear" w:color="auto" w:fill="auto"/>
            <w:vAlign w:val="center"/>
          </w:tcPr>
          <w:p w:rsidR="00512CFE" w:rsidRPr="00591D59" w:rsidRDefault="00512CFE" w:rsidP="003D5AF5">
            <w:pPr>
              <w:spacing w:line="300" w:lineRule="exact"/>
              <w:jc w:val="both"/>
              <w:rPr>
                <w:rFonts w:eastAsia="標楷體"/>
              </w:rPr>
            </w:pPr>
            <w:r w:rsidRPr="00591D59">
              <w:rPr>
                <w:rFonts w:eastAsia="標楷體" w:hAnsi="標楷體"/>
              </w:rPr>
              <w:t>國際行銷管理</w:t>
            </w:r>
            <w:r w:rsidRPr="00591D59">
              <w:rPr>
                <w:rFonts w:eastAsia="標楷體"/>
              </w:rPr>
              <w:t xml:space="preserve"> </w:t>
            </w:r>
          </w:p>
          <w:p w:rsidR="00512CFE" w:rsidRPr="00591D59" w:rsidRDefault="00512CFE" w:rsidP="003D5AF5">
            <w:pPr>
              <w:spacing w:line="300" w:lineRule="exact"/>
              <w:jc w:val="both"/>
              <w:rPr>
                <w:rFonts w:eastAsia="標楷體"/>
              </w:rPr>
            </w:pPr>
            <w:r w:rsidRPr="00591D59">
              <w:rPr>
                <w:rFonts w:eastAsia="標楷體"/>
              </w:rPr>
              <w:t>International Marketing Management</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三下</w:t>
            </w:r>
          </w:p>
        </w:tc>
        <w:tc>
          <w:tcPr>
            <w:tcW w:w="1843" w:type="dxa"/>
            <w:shd w:val="clear" w:color="auto" w:fill="auto"/>
            <w:vAlign w:val="center"/>
          </w:tcPr>
          <w:p w:rsidR="00512CFE" w:rsidRPr="00591D59" w:rsidRDefault="00512CFE" w:rsidP="003D5AF5">
            <w:pPr>
              <w:spacing w:line="340" w:lineRule="exact"/>
              <w:rPr>
                <w:rFonts w:eastAsia="標楷體"/>
              </w:rPr>
            </w:pPr>
          </w:p>
        </w:tc>
      </w:tr>
      <w:tr w:rsidR="00512CFE" w:rsidRPr="00591D59" w:rsidTr="00DB24C5">
        <w:trPr>
          <w:trHeight w:val="415"/>
        </w:trPr>
        <w:tc>
          <w:tcPr>
            <w:tcW w:w="1419" w:type="dxa"/>
            <w:shd w:val="clear" w:color="auto" w:fill="auto"/>
            <w:vAlign w:val="center"/>
          </w:tcPr>
          <w:p w:rsidR="00512CFE" w:rsidRPr="00591D59" w:rsidRDefault="00512CFE" w:rsidP="003D5AF5">
            <w:pPr>
              <w:spacing w:line="440" w:lineRule="exact"/>
              <w:jc w:val="center"/>
              <w:rPr>
                <w:rFonts w:eastAsia="標楷體"/>
              </w:rPr>
            </w:pPr>
            <w:r w:rsidRPr="00591D59">
              <w:rPr>
                <w:rFonts w:eastAsia="標楷體"/>
              </w:rPr>
              <w:t>AIB1017</w:t>
            </w:r>
            <w:r w:rsidRPr="00591D59">
              <w:rPr>
                <w:rFonts w:eastAsia="標楷體" w:hint="eastAsia"/>
              </w:rPr>
              <w:t>0</w:t>
            </w:r>
          </w:p>
        </w:tc>
        <w:tc>
          <w:tcPr>
            <w:tcW w:w="3712" w:type="dxa"/>
            <w:shd w:val="clear" w:color="auto" w:fill="auto"/>
            <w:vAlign w:val="center"/>
          </w:tcPr>
          <w:p w:rsidR="00512CFE" w:rsidRPr="00591D59" w:rsidRDefault="00512CFE" w:rsidP="003D5AF5">
            <w:pPr>
              <w:spacing w:line="300" w:lineRule="exact"/>
              <w:jc w:val="both"/>
              <w:rPr>
                <w:rFonts w:eastAsia="標楷體"/>
              </w:rPr>
            </w:pPr>
            <w:r w:rsidRPr="00591D59">
              <w:rPr>
                <w:rFonts w:eastAsia="標楷體" w:hAnsi="標楷體"/>
              </w:rPr>
              <w:t>策略管理</w:t>
            </w:r>
            <w:r w:rsidRPr="00591D59">
              <w:rPr>
                <w:rFonts w:eastAsia="標楷體"/>
              </w:rPr>
              <w:t xml:space="preserve"> </w:t>
            </w:r>
          </w:p>
          <w:p w:rsidR="00512CFE" w:rsidRPr="00591D59" w:rsidRDefault="00512CFE" w:rsidP="003D5AF5">
            <w:pPr>
              <w:spacing w:line="300" w:lineRule="exact"/>
              <w:jc w:val="both"/>
              <w:rPr>
                <w:rFonts w:eastAsia="標楷體"/>
              </w:rPr>
            </w:pPr>
            <w:r w:rsidRPr="00591D59">
              <w:rPr>
                <w:rFonts w:eastAsia="標楷體"/>
              </w:rPr>
              <w:t>Strategic Management</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512CFE" w:rsidRPr="00591D59" w:rsidRDefault="00512CFE" w:rsidP="003D5AF5">
            <w:pPr>
              <w:spacing w:line="300" w:lineRule="exact"/>
              <w:jc w:val="center"/>
              <w:rPr>
                <w:rFonts w:eastAsia="標楷體"/>
              </w:rPr>
            </w:pPr>
            <w:r w:rsidRPr="00591D59">
              <w:rPr>
                <w:rFonts w:eastAsia="標楷體" w:hAnsi="標楷體"/>
              </w:rPr>
              <w:t>四上</w:t>
            </w:r>
          </w:p>
        </w:tc>
        <w:tc>
          <w:tcPr>
            <w:tcW w:w="1843" w:type="dxa"/>
            <w:shd w:val="clear" w:color="auto" w:fill="auto"/>
            <w:vAlign w:val="center"/>
          </w:tcPr>
          <w:p w:rsidR="00512CFE" w:rsidRPr="00591D59" w:rsidRDefault="00512CFE" w:rsidP="003D5AF5">
            <w:pPr>
              <w:spacing w:line="340" w:lineRule="exact"/>
              <w:rPr>
                <w:rFonts w:eastAsia="標楷體"/>
              </w:rPr>
            </w:pPr>
          </w:p>
        </w:tc>
      </w:tr>
    </w:tbl>
    <w:p w:rsidR="00193159" w:rsidRDefault="00193159" w:rsidP="00193159"/>
    <w:p w:rsidR="00193159" w:rsidRDefault="00193159" w:rsidP="00193159"/>
    <w:p w:rsidR="00193159" w:rsidRDefault="0019315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2"/>
        <w:gridCol w:w="3669"/>
        <w:gridCol w:w="709"/>
        <w:gridCol w:w="709"/>
        <w:gridCol w:w="709"/>
        <w:gridCol w:w="1275"/>
        <w:gridCol w:w="1843"/>
      </w:tblGrid>
      <w:tr w:rsidR="00512CFE" w:rsidRPr="00591D59" w:rsidTr="00DB24C5">
        <w:trPr>
          <w:trHeight w:val="599"/>
        </w:trPr>
        <w:tc>
          <w:tcPr>
            <w:tcW w:w="10376" w:type="dxa"/>
            <w:gridSpan w:val="7"/>
            <w:shd w:val="clear" w:color="auto" w:fill="auto"/>
            <w:vAlign w:val="center"/>
          </w:tcPr>
          <w:p w:rsidR="00512CFE" w:rsidRPr="00193B69" w:rsidRDefault="00512CFE" w:rsidP="00193B69">
            <w:pPr>
              <w:widowControl/>
              <w:jc w:val="center"/>
              <w:rPr>
                <w:rFonts w:eastAsia="標楷體" w:hint="eastAsia"/>
                <w:color w:val="000000" w:themeColor="text1"/>
                <w:kern w:val="0"/>
              </w:rPr>
            </w:pPr>
            <w:r w:rsidRPr="00193B69">
              <w:rPr>
                <w:rFonts w:eastAsia="標楷體" w:hint="eastAsia"/>
                <w:color w:val="000000" w:themeColor="text1"/>
                <w:kern w:val="0"/>
              </w:rPr>
              <w:t>二、模組選修課程（</w:t>
            </w:r>
            <w:r w:rsidR="00193B69" w:rsidRPr="00193B69">
              <w:rPr>
                <w:rFonts w:eastAsia="標楷體" w:hint="eastAsia"/>
                <w:color w:val="000000" w:themeColor="text1"/>
                <w:kern w:val="0"/>
              </w:rPr>
              <w:t>擇</w:t>
            </w:r>
            <w:r w:rsidRPr="00193B69">
              <w:rPr>
                <w:rFonts w:eastAsia="標楷體" w:hint="eastAsia"/>
                <w:color w:val="000000" w:themeColor="text1"/>
                <w:kern w:val="0"/>
              </w:rPr>
              <w:t>一模組</w:t>
            </w:r>
            <w:r w:rsidR="00193B69" w:rsidRPr="00193B69">
              <w:rPr>
                <w:rFonts w:eastAsia="標楷體" w:hint="eastAsia"/>
                <w:color w:val="000000" w:themeColor="text1"/>
                <w:kern w:val="0"/>
              </w:rPr>
              <w:t>選修至少</w:t>
            </w:r>
            <w:r w:rsidR="00193B69" w:rsidRPr="00193B69">
              <w:rPr>
                <w:rFonts w:eastAsia="標楷體" w:hint="eastAsia"/>
                <w:color w:val="000000" w:themeColor="text1"/>
                <w:kern w:val="0"/>
              </w:rPr>
              <w:t>18</w:t>
            </w:r>
            <w:r w:rsidR="00193B69" w:rsidRPr="00193B69">
              <w:rPr>
                <w:rFonts w:eastAsia="標楷體" w:hint="eastAsia"/>
                <w:color w:val="000000" w:themeColor="text1"/>
                <w:kern w:val="0"/>
              </w:rPr>
              <w:t>學分）</w:t>
            </w:r>
          </w:p>
        </w:tc>
      </w:tr>
      <w:tr w:rsidR="00193159" w:rsidRPr="00591D59" w:rsidTr="00DB24C5">
        <w:trPr>
          <w:trHeight w:val="599"/>
        </w:trPr>
        <w:tc>
          <w:tcPr>
            <w:tcW w:w="10376" w:type="dxa"/>
            <w:gridSpan w:val="7"/>
            <w:shd w:val="clear" w:color="auto" w:fill="auto"/>
            <w:vAlign w:val="center"/>
          </w:tcPr>
          <w:p w:rsidR="00193159" w:rsidRPr="00591D59" w:rsidRDefault="00193159" w:rsidP="00DB24C5">
            <w:pPr>
              <w:widowControl/>
              <w:rPr>
                <w:rFonts w:eastAsia="標楷體"/>
                <w:color w:val="000000" w:themeColor="text1"/>
                <w:kern w:val="0"/>
              </w:rPr>
            </w:pPr>
            <w:r w:rsidRPr="00591D59">
              <w:rPr>
                <w:rFonts w:eastAsia="標楷體" w:hint="eastAsia"/>
                <w:b/>
                <w:color w:val="000000" w:themeColor="text1"/>
                <w:kern w:val="0"/>
              </w:rPr>
              <w:t>國際企業與行銷</w:t>
            </w:r>
            <w:r w:rsidRPr="00591D59">
              <w:rPr>
                <w:rFonts w:eastAsia="標楷體"/>
                <w:b/>
                <w:color w:val="000000" w:themeColor="text1"/>
                <w:kern w:val="0"/>
              </w:rPr>
              <w:t>專業模組</w:t>
            </w:r>
            <w:r w:rsidRPr="00591D59">
              <w:rPr>
                <w:rFonts w:eastAsia="標楷體"/>
                <w:color w:val="000000" w:themeColor="text1"/>
                <w:kern w:val="0"/>
              </w:rPr>
              <w:t>(</w:t>
            </w:r>
            <w:r w:rsidRPr="00591D59">
              <w:rPr>
                <w:rFonts w:eastAsia="標楷體"/>
                <w:color w:val="000000" w:themeColor="text1"/>
                <w:kern w:val="0"/>
              </w:rPr>
              <w:t>屬性：</w:t>
            </w:r>
            <w:r w:rsidRPr="00591D59">
              <w:rPr>
                <w:rFonts w:ascii="新細明體" w:hAnsi="新細明體" w:hint="eastAsia"/>
                <w:color w:val="000000" w:themeColor="text1"/>
                <w:kern w:val="0"/>
              </w:rPr>
              <w:t>■</w:t>
            </w:r>
            <w:r w:rsidRPr="00591D59">
              <w:rPr>
                <w:rFonts w:eastAsia="標楷體"/>
                <w:color w:val="000000" w:themeColor="text1"/>
                <w:kern w:val="0"/>
              </w:rPr>
              <w:t>學術型</w:t>
            </w:r>
            <w:r w:rsidRPr="00591D59">
              <w:rPr>
                <w:rFonts w:ascii="標楷體" w:eastAsia="標楷體" w:hAnsi="標楷體" w:hint="eastAsia"/>
                <w:color w:val="000000" w:themeColor="text1"/>
                <w:kern w:val="0"/>
              </w:rPr>
              <w:t>■</w:t>
            </w:r>
            <w:r w:rsidRPr="00591D59">
              <w:rPr>
                <w:rFonts w:eastAsia="標楷體"/>
                <w:color w:val="000000" w:themeColor="text1"/>
                <w:kern w:val="0"/>
              </w:rPr>
              <w:t>實務型</w:t>
            </w:r>
            <w:r w:rsidRPr="00591D59">
              <w:rPr>
                <w:rFonts w:eastAsia="標楷體"/>
                <w:color w:val="000000" w:themeColor="text1"/>
                <w:kern w:val="0"/>
              </w:rPr>
              <w:t>)</w:t>
            </w:r>
          </w:p>
        </w:tc>
      </w:tr>
      <w:tr w:rsidR="00193159" w:rsidRPr="00591D59" w:rsidTr="00DB24C5">
        <w:trPr>
          <w:trHeight w:val="491"/>
        </w:trPr>
        <w:tc>
          <w:tcPr>
            <w:tcW w:w="10376" w:type="dxa"/>
            <w:gridSpan w:val="7"/>
            <w:shd w:val="clear" w:color="auto" w:fill="auto"/>
            <w:vAlign w:val="center"/>
          </w:tcPr>
          <w:p w:rsidR="00193159" w:rsidRPr="00591D59" w:rsidRDefault="00193159" w:rsidP="00DB24C5">
            <w:pPr>
              <w:widowControl/>
              <w:rPr>
                <w:rFonts w:eastAsia="標楷體"/>
                <w:color w:val="000000" w:themeColor="text1"/>
                <w:kern w:val="0"/>
              </w:rPr>
            </w:pPr>
            <w:r w:rsidRPr="00591D59">
              <w:rPr>
                <w:rFonts w:ascii="新細明體" w:hAnsi="新細明體" w:cs="新細明體" w:hint="eastAsia"/>
                <w:color w:val="000000" w:themeColor="text1"/>
                <w:kern w:val="0"/>
              </w:rPr>
              <w:t>※</w:t>
            </w:r>
            <w:r w:rsidRPr="00591D59">
              <w:rPr>
                <w:rFonts w:eastAsia="標楷體"/>
                <w:color w:val="000000" w:themeColor="text1"/>
                <w:kern w:val="0"/>
              </w:rPr>
              <w:t>選此專業模組應至少修畢</w:t>
            </w:r>
            <w:r w:rsidRPr="00591D59">
              <w:rPr>
                <w:rFonts w:eastAsia="標楷體" w:hint="eastAsia"/>
                <w:color w:val="000000" w:themeColor="text1"/>
                <w:kern w:val="0"/>
              </w:rPr>
              <w:t>16</w:t>
            </w:r>
            <w:r w:rsidRPr="00591D59">
              <w:rPr>
                <w:rFonts w:eastAsia="標楷體"/>
                <w:color w:val="000000" w:themeColor="text1"/>
                <w:kern w:val="0"/>
              </w:rPr>
              <w:t>學分</w:t>
            </w:r>
            <w:r w:rsidRPr="00591D59">
              <w:rPr>
                <w:rFonts w:eastAsia="標楷體"/>
                <w:b/>
                <w:color w:val="000000" w:themeColor="text1"/>
                <w:kern w:val="0"/>
              </w:rPr>
              <w:t>（同一課程認列不同專業模組時，畢業學分僅可採計一次）</w:t>
            </w:r>
          </w:p>
        </w:tc>
      </w:tr>
      <w:tr w:rsidR="00193159" w:rsidRPr="00591D59" w:rsidTr="00DB24C5">
        <w:trPr>
          <w:trHeight w:val="427"/>
        </w:trPr>
        <w:tc>
          <w:tcPr>
            <w:tcW w:w="1462"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科目代碼</w:t>
            </w:r>
          </w:p>
        </w:tc>
        <w:tc>
          <w:tcPr>
            <w:tcW w:w="366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科目名稱</w:t>
            </w:r>
          </w:p>
        </w:tc>
        <w:tc>
          <w:tcPr>
            <w:tcW w:w="70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選別</w:t>
            </w:r>
          </w:p>
        </w:tc>
        <w:tc>
          <w:tcPr>
            <w:tcW w:w="70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學分</w:t>
            </w:r>
          </w:p>
        </w:tc>
        <w:tc>
          <w:tcPr>
            <w:tcW w:w="70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時數</w:t>
            </w:r>
          </w:p>
        </w:tc>
        <w:tc>
          <w:tcPr>
            <w:tcW w:w="1275"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開課年級</w:t>
            </w:r>
          </w:p>
        </w:tc>
        <w:tc>
          <w:tcPr>
            <w:tcW w:w="1843"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備註</w:t>
            </w: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AIB2001</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人力資源管理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Human Resource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AIB2044</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國際商務談判與溝通</w:t>
            </w:r>
          </w:p>
          <w:p w:rsidR="00193159" w:rsidRPr="00591D59" w:rsidRDefault="00193159" w:rsidP="00DB24C5">
            <w:pPr>
              <w:spacing w:line="300" w:lineRule="exact"/>
              <w:rPr>
                <w:rFonts w:eastAsia="標楷體"/>
                <w:color w:val="000000"/>
              </w:rPr>
            </w:pPr>
            <w:r w:rsidRPr="00591D59">
              <w:rPr>
                <w:rFonts w:eastAsia="標楷體"/>
                <w:color w:val="000000"/>
              </w:rPr>
              <w:t xml:space="preserve">International Business Negotiation and  Communication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AIB2018</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國際人力資源管理</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International Human Resource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AIB2015</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消費者行為</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Consumer Behavior</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AIB2054</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企業公關與危機管理</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Enterprise Public Relationship and Crisis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AIB2025</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廣告管理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Advertisement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AIB2055</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國際品牌策略</w:t>
            </w:r>
          </w:p>
          <w:p w:rsidR="00193159" w:rsidRPr="00591D59" w:rsidRDefault="00193159" w:rsidP="00DB24C5">
            <w:pPr>
              <w:spacing w:line="300" w:lineRule="exact"/>
              <w:rPr>
                <w:rFonts w:eastAsia="標楷體"/>
                <w:color w:val="000000"/>
              </w:rPr>
            </w:pPr>
            <w:r w:rsidRPr="00591D59">
              <w:rPr>
                <w:rFonts w:eastAsia="標楷體"/>
                <w:color w:val="000000"/>
              </w:rPr>
              <w:t>International Brand Strategy</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AIB2017</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行銷研究</w:t>
            </w:r>
          </w:p>
          <w:p w:rsidR="00193159" w:rsidRPr="00591D59" w:rsidRDefault="00193159" w:rsidP="00DB24C5">
            <w:pPr>
              <w:spacing w:line="300" w:lineRule="exact"/>
              <w:jc w:val="both"/>
              <w:rPr>
                <w:rFonts w:eastAsia="標楷體"/>
                <w:color w:val="000000"/>
              </w:rPr>
            </w:pPr>
            <w:r w:rsidRPr="00591D59">
              <w:rPr>
                <w:rFonts w:eastAsia="標楷體"/>
                <w:color w:val="000000"/>
              </w:rPr>
              <w:t>Marketing Research</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Pr>
                <w:rFonts w:eastAsia="標楷體" w:hAnsi="標楷體" w:hint="eastAsia"/>
              </w:rPr>
              <w:t>二下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AIB2027</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國際企業經營策略</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International Business Strategy</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AIB2058</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行銷個案與策略分析</w:t>
            </w:r>
          </w:p>
          <w:p w:rsidR="00193159" w:rsidRPr="00591D59" w:rsidRDefault="00193159" w:rsidP="00DB24C5">
            <w:pPr>
              <w:spacing w:line="300" w:lineRule="exact"/>
              <w:rPr>
                <w:rFonts w:eastAsia="標楷體"/>
                <w:color w:val="000000"/>
              </w:rPr>
            </w:pPr>
            <w:r w:rsidRPr="00591D59">
              <w:rPr>
                <w:rFonts w:eastAsia="標楷體"/>
                <w:color w:val="000000"/>
              </w:rPr>
              <w:t xml:space="preserve">Marketing Strategy and Case Study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bl>
    <w:p w:rsidR="00193159" w:rsidRDefault="00193159" w:rsidP="00193159">
      <w:pPr>
        <w:rPr>
          <w:rFonts w:hint="eastAsia"/>
        </w:rPr>
      </w:pPr>
    </w:p>
    <w:p w:rsidR="00193B69" w:rsidRDefault="00193B6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0"/>
        <w:gridCol w:w="13"/>
        <w:gridCol w:w="3738"/>
        <w:gridCol w:w="709"/>
        <w:gridCol w:w="709"/>
        <w:gridCol w:w="709"/>
        <w:gridCol w:w="1275"/>
        <w:gridCol w:w="1843"/>
      </w:tblGrid>
      <w:tr w:rsidR="00193159" w:rsidRPr="00591D59" w:rsidTr="00DB24C5">
        <w:trPr>
          <w:trHeight w:val="272"/>
        </w:trPr>
        <w:tc>
          <w:tcPr>
            <w:tcW w:w="10376" w:type="dxa"/>
            <w:gridSpan w:val="8"/>
            <w:shd w:val="clear" w:color="auto" w:fill="auto"/>
            <w:vAlign w:val="center"/>
          </w:tcPr>
          <w:p w:rsidR="00193159" w:rsidRPr="00591D59" w:rsidRDefault="00193159" w:rsidP="00DB24C5">
            <w:pPr>
              <w:widowControl/>
              <w:rPr>
                <w:rFonts w:eastAsia="標楷體"/>
                <w:color w:val="000000" w:themeColor="text1"/>
                <w:kern w:val="0"/>
              </w:rPr>
            </w:pPr>
            <w:r w:rsidRPr="00591D59">
              <w:rPr>
                <w:rFonts w:eastAsia="標楷體" w:hint="eastAsia"/>
                <w:b/>
                <w:color w:val="000000" w:themeColor="text1"/>
                <w:kern w:val="0"/>
              </w:rPr>
              <w:t>國際財務金融</w:t>
            </w:r>
            <w:r w:rsidRPr="00591D59">
              <w:rPr>
                <w:rFonts w:eastAsia="標楷體"/>
                <w:b/>
                <w:color w:val="000000" w:themeColor="text1"/>
                <w:kern w:val="0"/>
              </w:rPr>
              <w:t>專業模組</w:t>
            </w:r>
            <w:r w:rsidRPr="00591D59">
              <w:rPr>
                <w:rFonts w:eastAsia="標楷體"/>
                <w:b/>
                <w:color w:val="000000" w:themeColor="text1"/>
                <w:kern w:val="0"/>
              </w:rPr>
              <w:t>(</w:t>
            </w:r>
            <w:r w:rsidRPr="00591D59">
              <w:rPr>
                <w:rFonts w:eastAsia="標楷體"/>
                <w:color w:val="000000" w:themeColor="text1"/>
                <w:kern w:val="0"/>
              </w:rPr>
              <w:t>屬性：</w:t>
            </w:r>
            <w:r w:rsidRPr="00591D59">
              <w:rPr>
                <w:rFonts w:ascii="新細明體" w:hAnsi="新細明體" w:hint="eastAsia"/>
                <w:color w:val="000000" w:themeColor="text1"/>
                <w:kern w:val="0"/>
              </w:rPr>
              <w:t>■</w:t>
            </w:r>
            <w:r w:rsidRPr="00591D59">
              <w:rPr>
                <w:rFonts w:eastAsia="標楷體"/>
                <w:color w:val="000000" w:themeColor="text1"/>
                <w:kern w:val="0"/>
              </w:rPr>
              <w:t>學術型</w:t>
            </w:r>
            <w:r w:rsidRPr="00591D59">
              <w:rPr>
                <w:rFonts w:ascii="新細明體" w:hAnsi="新細明體" w:hint="eastAsia"/>
                <w:color w:val="000000" w:themeColor="text1"/>
                <w:kern w:val="0"/>
              </w:rPr>
              <w:t>■</w:t>
            </w:r>
            <w:r w:rsidRPr="00591D59">
              <w:rPr>
                <w:rFonts w:eastAsia="標楷體"/>
                <w:color w:val="000000" w:themeColor="text1"/>
                <w:kern w:val="0"/>
              </w:rPr>
              <w:t>實務型</w:t>
            </w:r>
            <w:r w:rsidRPr="00591D59">
              <w:rPr>
                <w:rFonts w:eastAsia="標楷體"/>
                <w:color w:val="000000" w:themeColor="text1"/>
                <w:kern w:val="0"/>
              </w:rPr>
              <w:t>)</w:t>
            </w:r>
          </w:p>
        </w:tc>
      </w:tr>
      <w:tr w:rsidR="00193159" w:rsidRPr="00591D59" w:rsidTr="00DB24C5">
        <w:trPr>
          <w:trHeight w:val="272"/>
        </w:trPr>
        <w:tc>
          <w:tcPr>
            <w:tcW w:w="10376" w:type="dxa"/>
            <w:gridSpan w:val="8"/>
            <w:shd w:val="clear" w:color="auto" w:fill="auto"/>
            <w:vAlign w:val="center"/>
          </w:tcPr>
          <w:p w:rsidR="00193159" w:rsidRPr="00591D59" w:rsidRDefault="00193159" w:rsidP="00DB24C5">
            <w:pPr>
              <w:widowControl/>
              <w:rPr>
                <w:rFonts w:eastAsia="標楷體"/>
                <w:color w:val="000000" w:themeColor="text1"/>
                <w:kern w:val="0"/>
              </w:rPr>
            </w:pPr>
            <w:r w:rsidRPr="00591D59">
              <w:rPr>
                <w:rFonts w:ascii="新細明體" w:hAnsi="新細明體" w:cs="新細明體" w:hint="eastAsia"/>
                <w:color w:val="000000" w:themeColor="text1"/>
                <w:kern w:val="0"/>
              </w:rPr>
              <w:t>※</w:t>
            </w:r>
            <w:r w:rsidRPr="00591D59">
              <w:rPr>
                <w:rFonts w:eastAsia="標楷體"/>
                <w:color w:val="000000" w:themeColor="text1"/>
                <w:kern w:val="0"/>
              </w:rPr>
              <w:t>選此專業模組應至少修畢</w:t>
            </w:r>
            <w:r w:rsidRPr="00591D59">
              <w:rPr>
                <w:rFonts w:eastAsia="標楷體" w:hint="eastAsia"/>
                <w:color w:val="000000" w:themeColor="text1"/>
                <w:kern w:val="0"/>
              </w:rPr>
              <w:t>16</w:t>
            </w:r>
            <w:r w:rsidRPr="00591D59">
              <w:rPr>
                <w:rFonts w:eastAsia="標楷體"/>
                <w:color w:val="000000" w:themeColor="text1"/>
                <w:kern w:val="0"/>
              </w:rPr>
              <w:t>學分</w:t>
            </w:r>
            <w:r w:rsidRPr="00591D59">
              <w:rPr>
                <w:rFonts w:eastAsia="標楷體"/>
                <w:b/>
                <w:color w:val="000000" w:themeColor="text1"/>
                <w:kern w:val="0"/>
              </w:rPr>
              <w:t>（同一課程認列不同專業模組時，畢業學分僅可採計一次）</w:t>
            </w:r>
            <w:r w:rsidRPr="00591D59">
              <w:rPr>
                <w:rFonts w:eastAsia="標楷體"/>
                <w:color w:val="000000" w:themeColor="text1"/>
                <w:kern w:val="0"/>
              </w:rPr>
              <w:t>。</w:t>
            </w:r>
          </w:p>
        </w:tc>
      </w:tr>
      <w:tr w:rsidR="00193159" w:rsidRPr="00591D59" w:rsidTr="00DB24C5">
        <w:trPr>
          <w:trHeight w:val="599"/>
        </w:trPr>
        <w:tc>
          <w:tcPr>
            <w:tcW w:w="1380"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科目代碼</w:t>
            </w:r>
          </w:p>
        </w:tc>
        <w:tc>
          <w:tcPr>
            <w:tcW w:w="3751" w:type="dxa"/>
            <w:gridSpan w:val="2"/>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科目名稱</w:t>
            </w:r>
          </w:p>
        </w:tc>
        <w:tc>
          <w:tcPr>
            <w:tcW w:w="709"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選別</w:t>
            </w:r>
          </w:p>
        </w:tc>
        <w:tc>
          <w:tcPr>
            <w:tcW w:w="709"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學分</w:t>
            </w:r>
          </w:p>
        </w:tc>
        <w:tc>
          <w:tcPr>
            <w:tcW w:w="709"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時數</w:t>
            </w:r>
          </w:p>
        </w:tc>
        <w:tc>
          <w:tcPr>
            <w:tcW w:w="1275"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開課年級</w:t>
            </w:r>
          </w:p>
        </w:tc>
        <w:tc>
          <w:tcPr>
            <w:tcW w:w="1843"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備註</w:t>
            </w: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AIB2002</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會計學（二）</w:t>
            </w:r>
          </w:p>
          <w:p w:rsidR="00193159" w:rsidRPr="00591D59" w:rsidRDefault="00193159" w:rsidP="00DB24C5">
            <w:pPr>
              <w:spacing w:line="300" w:lineRule="exact"/>
              <w:jc w:val="both"/>
              <w:rPr>
                <w:rFonts w:eastAsia="標楷體"/>
                <w:color w:val="000000"/>
              </w:rPr>
            </w:pPr>
            <w:r w:rsidRPr="00591D59">
              <w:rPr>
                <w:rFonts w:eastAsia="標楷體"/>
                <w:color w:val="000000"/>
              </w:rPr>
              <w:t>Accounting II</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一下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AIB2057</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財務報表分析</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Practice in Accounting Reports</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二上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kern w:val="0"/>
              </w:rPr>
              <w:t>AIB2056</w:t>
            </w:r>
            <w:r w:rsidRPr="00591D59">
              <w:rPr>
                <w:rFonts w:eastAsia="標楷體" w:hint="eastAsia"/>
                <w:color w:val="000000"/>
                <w:kern w:val="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成本會計學</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 xml:space="preserve">Cost Accounting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二下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AIB2013</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全球市場分析</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Global Market Analysis</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AIB2006</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貨幣銀行學</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Money and Banking</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AIB2014</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國際金融市場</w:t>
            </w:r>
          </w:p>
          <w:p w:rsidR="00193159" w:rsidRPr="00591D59" w:rsidRDefault="00193159" w:rsidP="00DB24C5">
            <w:pPr>
              <w:spacing w:line="300" w:lineRule="exact"/>
              <w:rPr>
                <w:rFonts w:eastAsia="標楷體"/>
                <w:color w:val="000000"/>
              </w:rPr>
            </w:pPr>
            <w:r w:rsidRPr="00591D59">
              <w:rPr>
                <w:rFonts w:eastAsia="標楷體"/>
                <w:color w:val="000000"/>
              </w:rPr>
              <w:t>International Financial Market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lastRenderedPageBreak/>
              <w:t>AIB2061</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spacing w:val="10"/>
              </w:rPr>
            </w:pPr>
            <w:r w:rsidRPr="00591D59">
              <w:rPr>
                <w:rFonts w:eastAsia="標楷體" w:hAnsi="標楷體"/>
                <w:color w:val="000000"/>
              </w:rPr>
              <w:t>國際企業併購策略</w:t>
            </w:r>
            <w:r w:rsidRPr="00591D59">
              <w:rPr>
                <w:rFonts w:eastAsia="標楷體"/>
                <w:color w:val="000000"/>
              </w:rPr>
              <w:br/>
              <w:t xml:space="preserve">The International Corporate Mergers </w:t>
            </w:r>
            <w:r>
              <w:rPr>
                <w:rFonts w:eastAsia="標楷體"/>
                <w:color w:val="000000"/>
              </w:rPr>
              <w:t xml:space="preserve">and </w:t>
            </w:r>
            <w:r w:rsidRPr="00591D59">
              <w:rPr>
                <w:rFonts w:eastAsia="標楷體"/>
                <w:color w:val="000000"/>
              </w:rPr>
              <w:t>Acquisitions Strategy</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AIB2030</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投資學</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Investment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AIB2021</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區域經濟與投資分析</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 xml:space="preserve">Regional Economics and Investment Analysis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四下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bl>
    <w:p w:rsidR="00193159" w:rsidRDefault="0019315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3"/>
        <w:gridCol w:w="3738"/>
        <w:gridCol w:w="709"/>
        <w:gridCol w:w="709"/>
        <w:gridCol w:w="709"/>
        <w:gridCol w:w="1275"/>
        <w:gridCol w:w="1843"/>
      </w:tblGrid>
      <w:tr w:rsidR="00193159" w:rsidRPr="00BB1099" w:rsidTr="00DB24C5">
        <w:trPr>
          <w:trHeight w:val="525"/>
        </w:trPr>
        <w:tc>
          <w:tcPr>
            <w:tcW w:w="10376" w:type="dxa"/>
            <w:gridSpan w:val="7"/>
            <w:shd w:val="clear" w:color="auto" w:fill="auto"/>
            <w:vAlign w:val="center"/>
          </w:tcPr>
          <w:p w:rsidR="00193159" w:rsidRPr="00BB1099" w:rsidRDefault="00193159" w:rsidP="00DB24C5">
            <w:pPr>
              <w:widowControl/>
              <w:rPr>
                <w:rFonts w:eastAsia="標楷體"/>
                <w:color w:val="000000" w:themeColor="text1"/>
                <w:kern w:val="0"/>
              </w:rPr>
            </w:pPr>
            <w:r w:rsidRPr="000E5FF9">
              <w:rPr>
                <w:rFonts w:eastAsia="標楷體" w:hint="eastAsia"/>
                <w:b/>
                <w:color w:val="000000" w:themeColor="text1"/>
                <w:kern w:val="0"/>
              </w:rPr>
              <w:t>創新與電子商務</w:t>
            </w:r>
            <w:r w:rsidRPr="00BB1099">
              <w:rPr>
                <w:rFonts w:eastAsia="標楷體"/>
                <w:b/>
                <w:color w:val="000000" w:themeColor="text1"/>
                <w:kern w:val="0"/>
              </w:rPr>
              <w:t>專業模組</w:t>
            </w:r>
            <w:r w:rsidRPr="00BB1099">
              <w:rPr>
                <w:rFonts w:eastAsia="標楷體"/>
                <w:color w:val="000000" w:themeColor="text1"/>
                <w:kern w:val="0"/>
              </w:rPr>
              <w:t>(</w:t>
            </w:r>
            <w:r w:rsidRPr="00BB1099">
              <w:rPr>
                <w:rFonts w:eastAsia="標楷體"/>
                <w:color w:val="000000" w:themeColor="text1"/>
                <w:kern w:val="0"/>
              </w:rPr>
              <w:t>屬性：</w:t>
            </w:r>
            <w:r>
              <w:rPr>
                <w:rFonts w:ascii="新細明體" w:hAnsi="新細明體" w:hint="eastAsia"/>
                <w:color w:val="000000" w:themeColor="text1"/>
                <w:kern w:val="0"/>
              </w:rPr>
              <w:t>■</w:t>
            </w:r>
            <w:r w:rsidRPr="00BB1099">
              <w:rPr>
                <w:rFonts w:eastAsia="標楷體"/>
                <w:color w:val="000000" w:themeColor="text1"/>
                <w:kern w:val="0"/>
              </w:rPr>
              <w:t>學術型</w:t>
            </w:r>
            <w:r>
              <w:rPr>
                <w:rFonts w:ascii="新細明體" w:hAnsi="新細明體" w:hint="eastAsia"/>
                <w:color w:val="000000" w:themeColor="text1"/>
                <w:kern w:val="0"/>
              </w:rPr>
              <w:t>■</w:t>
            </w:r>
            <w:r w:rsidRPr="00BB1099">
              <w:rPr>
                <w:rFonts w:eastAsia="標楷體"/>
                <w:color w:val="000000" w:themeColor="text1"/>
                <w:kern w:val="0"/>
              </w:rPr>
              <w:t>實務型</w:t>
            </w:r>
            <w:r w:rsidRPr="00BB1099">
              <w:rPr>
                <w:rFonts w:eastAsia="標楷體"/>
                <w:color w:val="000000" w:themeColor="text1"/>
                <w:kern w:val="0"/>
              </w:rPr>
              <w:t>)</w:t>
            </w:r>
          </w:p>
        </w:tc>
      </w:tr>
      <w:tr w:rsidR="00193159" w:rsidRPr="00BB1099" w:rsidTr="00DB24C5">
        <w:trPr>
          <w:trHeight w:val="525"/>
        </w:trPr>
        <w:tc>
          <w:tcPr>
            <w:tcW w:w="10376" w:type="dxa"/>
            <w:gridSpan w:val="7"/>
            <w:shd w:val="clear" w:color="auto" w:fill="auto"/>
            <w:vAlign w:val="center"/>
          </w:tcPr>
          <w:p w:rsidR="00193159" w:rsidRPr="00BB1099" w:rsidRDefault="00193159" w:rsidP="00DB24C5">
            <w:pPr>
              <w:widowControl/>
              <w:rPr>
                <w:rFonts w:eastAsia="標楷體"/>
                <w:color w:val="000000" w:themeColor="text1"/>
                <w:kern w:val="0"/>
              </w:rPr>
            </w:pPr>
            <w:r w:rsidRPr="00BB1099">
              <w:rPr>
                <w:rFonts w:ascii="新細明體" w:hAnsi="新細明體" w:cs="新細明體" w:hint="eastAsia"/>
                <w:color w:val="000000" w:themeColor="text1"/>
                <w:kern w:val="0"/>
              </w:rPr>
              <w:t>※</w:t>
            </w:r>
            <w:r w:rsidRPr="00BB1099">
              <w:rPr>
                <w:rFonts w:eastAsia="標楷體"/>
                <w:color w:val="000000" w:themeColor="text1"/>
                <w:kern w:val="0"/>
              </w:rPr>
              <w:t>選此專業模組應至少修畢</w:t>
            </w:r>
            <w:r>
              <w:rPr>
                <w:rFonts w:eastAsia="標楷體" w:hint="eastAsia"/>
                <w:color w:val="000000" w:themeColor="text1"/>
                <w:kern w:val="0"/>
              </w:rPr>
              <w:t>16</w:t>
            </w:r>
            <w:r w:rsidRPr="00BB1099">
              <w:rPr>
                <w:rFonts w:eastAsia="標楷體"/>
                <w:color w:val="000000" w:themeColor="text1"/>
                <w:kern w:val="0"/>
              </w:rPr>
              <w:t>學分</w:t>
            </w:r>
            <w:r w:rsidRPr="00BB1099">
              <w:rPr>
                <w:rFonts w:eastAsia="標楷體"/>
                <w:b/>
                <w:color w:val="000000" w:themeColor="text1"/>
                <w:kern w:val="0"/>
              </w:rPr>
              <w:t>（同一課程認列不同專業模組時，畢業學分僅可採計一次）</w:t>
            </w:r>
            <w:r w:rsidRPr="00BB1099">
              <w:rPr>
                <w:rFonts w:eastAsia="標楷體"/>
                <w:color w:val="000000" w:themeColor="text1"/>
                <w:kern w:val="0"/>
              </w:rPr>
              <w:t>。</w:t>
            </w:r>
          </w:p>
        </w:tc>
      </w:tr>
      <w:tr w:rsidR="00193159" w:rsidRPr="00BB1099" w:rsidTr="00DB24C5">
        <w:trPr>
          <w:trHeight w:val="525"/>
        </w:trPr>
        <w:tc>
          <w:tcPr>
            <w:tcW w:w="1393"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科目代碼</w:t>
            </w:r>
          </w:p>
        </w:tc>
        <w:tc>
          <w:tcPr>
            <w:tcW w:w="3738"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科目名稱</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選別</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學分</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時數</w:t>
            </w:r>
          </w:p>
        </w:tc>
        <w:tc>
          <w:tcPr>
            <w:tcW w:w="1275"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開課年級</w:t>
            </w:r>
          </w:p>
        </w:tc>
        <w:tc>
          <w:tcPr>
            <w:tcW w:w="1843"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備註</w:t>
            </w:r>
          </w:p>
        </w:tc>
      </w:tr>
      <w:tr w:rsidR="00193159" w:rsidRPr="00BB1099" w:rsidTr="00DB24C5">
        <w:trPr>
          <w:trHeight w:val="330"/>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AIB2060</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統計資料分析與應用</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 xml:space="preserve">Statistics Data Analysis and Application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30"/>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AIB2009</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企業組織理論與行為</w:t>
            </w:r>
            <w:r w:rsidRPr="00A65660">
              <w:rPr>
                <w:rFonts w:eastAsia="標楷體"/>
                <w:color w:val="000000"/>
              </w:rPr>
              <w:t xml:space="preserve"> </w:t>
            </w:r>
          </w:p>
          <w:p w:rsidR="00193159" w:rsidRPr="00A65660" w:rsidRDefault="00193159" w:rsidP="00DB24C5">
            <w:pPr>
              <w:spacing w:line="300" w:lineRule="exact"/>
              <w:jc w:val="both"/>
              <w:rPr>
                <w:rFonts w:eastAsia="標楷體"/>
                <w:color w:val="000000"/>
              </w:rPr>
            </w:pPr>
            <w:r w:rsidRPr="00A65660">
              <w:rPr>
                <w:rFonts w:eastAsia="標楷體"/>
                <w:color w:val="000000"/>
              </w:rPr>
              <w:t>Organization Theory and Behavior</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AIB2035</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電子商務與網路行銷</w:t>
            </w:r>
          </w:p>
          <w:p w:rsidR="00193159" w:rsidRPr="00A65660" w:rsidRDefault="00193159" w:rsidP="00DB24C5">
            <w:pPr>
              <w:spacing w:line="300" w:lineRule="exact"/>
              <w:rPr>
                <w:rFonts w:eastAsia="標楷體"/>
                <w:color w:val="000000"/>
              </w:rPr>
            </w:pPr>
            <w:r w:rsidRPr="00A65660">
              <w:rPr>
                <w:rFonts w:eastAsia="標楷體"/>
                <w:color w:val="000000"/>
              </w:rPr>
              <w:t>Electronic Commerce and Internet Marketing</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AIB2008</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生產與作業管理</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Production and Operations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AIB2045</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科技管理</w:t>
            </w:r>
            <w:r w:rsidRPr="00A65660">
              <w:rPr>
                <w:rFonts w:eastAsia="標楷體"/>
                <w:color w:val="000000"/>
              </w:rPr>
              <w:t xml:space="preserve"> </w:t>
            </w:r>
          </w:p>
          <w:p w:rsidR="00193159" w:rsidRPr="00A65660" w:rsidRDefault="00193159" w:rsidP="00DB24C5">
            <w:pPr>
              <w:spacing w:line="300" w:lineRule="exact"/>
              <w:jc w:val="both"/>
              <w:rPr>
                <w:rFonts w:eastAsia="標楷體"/>
                <w:color w:val="000000"/>
              </w:rPr>
            </w:pPr>
            <w:r w:rsidRPr="00A65660">
              <w:rPr>
                <w:rFonts w:eastAsia="標楷體"/>
                <w:color w:val="000000"/>
              </w:rPr>
              <w:t xml:space="preserve">Technological Management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AIB2062</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跨文化國際管理</w:t>
            </w:r>
          </w:p>
          <w:p w:rsidR="00193159" w:rsidRPr="00A65660" w:rsidRDefault="00193159" w:rsidP="00DB24C5">
            <w:pPr>
              <w:spacing w:line="300" w:lineRule="exact"/>
              <w:rPr>
                <w:rFonts w:eastAsia="標楷體"/>
                <w:color w:val="000000"/>
              </w:rPr>
            </w:pPr>
            <w:r w:rsidRPr="00A65660">
              <w:rPr>
                <w:rFonts w:eastAsia="標楷體"/>
                <w:color w:val="000000"/>
              </w:rPr>
              <w:t>Cross-Cultural International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AIB2023</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創新與創業管理</w:t>
            </w:r>
          </w:p>
          <w:p w:rsidR="00193159" w:rsidRPr="00A65660" w:rsidRDefault="00193159" w:rsidP="00DB24C5">
            <w:pPr>
              <w:spacing w:line="300" w:lineRule="exact"/>
              <w:rPr>
                <w:rFonts w:eastAsia="標楷體"/>
                <w:color w:val="000000"/>
              </w:rPr>
            </w:pPr>
            <w:r w:rsidRPr="00A65660">
              <w:rPr>
                <w:rFonts w:eastAsia="標楷體"/>
                <w:color w:val="000000"/>
              </w:rPr>
              <w:t xml:space="preserve">Innovation and Entrepreneurship Management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AIB2031</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國際供應鏈管理</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International Supply Chain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AIB2050</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企業營運計畫書撰寫實務</w:t>
            </w:r>
          </w:p>
          <w:p w:rsidR="00193159" w:rsidRPr="00A65660" w:rsidRDefault="00193159" w:rsidP="00DB24C5">
            <w:pPr>
              <w:spacing w:line="300" w:lineRule="exact"/>
              <w:rPr>
                <w:rFonts w:eastAsia="標楷體"/>
                <w:color w:val="000000"/>
              </w:rPr>
            </w:pPr>
            <w:r w:rsidRPr="00A65660">
              <w:rPr>
                <w:rFonts w:eastAsia="標楷體"/>
                <w:color w:val="000000"/>
              </w:rPr>
              <w:t>Practice of Operational Proposal Writing</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AIB2028</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國際技術移轉與知識管理</w:t>
            </w:r>
          </w:p>
          <w:p w:rsidR="00193159" w:rsidRPr="00A65660" w:rsidRDefault="00193159" w:rsidP="00DB24C5">
            <w:pPr>
              <w:spacing w:line="300" w:lineRule="exact"/>
              <w:jc w:val="both"/>
              <w:rPr>
                <w:rFonts w:eastAsia="標楷體"/>
                <w:color w:val="000000"/>
              </w:rPr>
            </w:pPr>
            <w:r>
              <w:rPr>
                <w:rFonts w:eastAsia="標楷體"/>
                <w:color w:val="000000"/>
              </w:rPr>
              <w:t>Transfer of</w:t>
            </w:r>
            <w:r w:rsidRPr="00A65660">
              <w:rPr>
                <w:rFonts w:eastAsia="標楷體"/>
                <w:color w:val="000000"/>
              </w:rPr>
              <w:t xml:space="preserve"> International Technology and Knowledge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bl>
    <w:p w:rsidR="00193159" w:rsidRDefault="00193159" w:rsidP="00193159">
      <w:pPr>
        <w:ind w:rightChars="35" w:right="84"/>
        <w:rPr>
          <w:rFonts w:eastAsia="標楷體"/>
        </w:rPr>
      </w:pPr>
    </w:p>
    <w:p w:rsidR="00193159" w:rsidRDefault="00193159" w:rsidP="00193159">
      <w:pPr>
        <w:ind w:rightChars="35" w:right="84"/>
        <w:rPr>
          <w:rFonts w:eastAsia="標楷體"/>
        </w:rPr>
      </w:pPr>
    </w:p>
    <w:p w:rsidR="00193159" w:rsidRDefault="00193159">
      <w:pPr>
        <w:widowControl/>
        <w:rPr>
          <w:rFonts w:eastAsia="標楷體"/>
        </w:rPr>
      </w:pPr>
      <w:r>
        <w:rPr>
          <w:rFonts w:eastAsia="標楷體"/>
        </w:rPr>
        <w:br w:type="page"/>
      </w:r>
    </w:p>
    <w:p w:rsidR="00193159" w:rsidRDefault="00193159" w:rsidP="00193159">
      <w:pPr>
        <w:widowControl/>
        <w:jc w:val="center"/>
        <w:rPr>
          <w:rFonts w:eastAsia="標楷體"/>
          <w:b/>
          <w:color w:val="000000"/>
          <w:sz w:val="32"/>
          <w:szCs w:val="32"/>
        </w:rPr>
      </w:pPr>
      <w:r>
        <w:rPr>
          <w:rFonts w:eastAsia="標楷體" w:hint="eastAsia"/>
          <w:b/>
          <w:color w:val="000000"/>
          <w:sz w:val="32"/>
          <w:szCs w:val="32"/>
        </w:rPr>
        <w:lastRenderedPageBreak/>
        <w:t>國際企業</w:t>
      </w:r>
      <w:r w:rsidRPr="00D5293A">
        <w:rPr>
          <w:rFonts w:eastAsia="標楷體"/>
          <w:b/>
          <w:color w:val="000000"/>
          <w:sz w:val="32"/>
          <w:szCs w:val="32"/>
        </w:rPr>
        <w:t>學系雙主修</w:t>
      </w:r>
      <w:r>
        <w:rPr>
          <w:rFonts w:eastAsia="標楷體" w:hint="eastAsia"/>
          <w:b/>
          <w:color w:val="000000"/>
          <w:sz w:val="32"/>
          <w:szCs w:val="32"/>
        </w:rPr>
        <w:t>課程架構表</w:t>
      </w:r>
      <w:r w:rsidRPr="00D5293A">
        <w:rPr>
          <w:rFonts w:eastAsia="標楷體"/>
          <w:b/>
          <w:color w:val="000000"/>
          <w:sz w:val="32"/>
          <w:szCs w:val="32"/>
        </w:rPr>
        <w:t>（</w:t>
      </w:r>
      <w:r>
        <w:rPr>
          <w:rFonts w:eastAsia="標楷體" w:hint="eastAsia"/>
          <w:b/>
          <w:color w:val="000000"/>
          <w:sz w:val="32"/>
          <w:szCs w:val="32"/>
        </w:rPr>
        <w:t>10</w:t>
      </w:r>
      <w:r w:rsidR="00F24E7C">
        <w:rPr>
          <w:rFonts w:eastAsia="標楷體" w:hint="eastAsia"/>
          <w:b/>
          <w:color w:val="000000"/>
          <w:sz w:val="32"/>
          <w:szCs w:val="32"/>
        </w:rPr>
        <w:t>9</w:t>
      </w:r>
      <w:r w:rsidRPr="00D5293A">
        <w:rPr>
          <w:rFonts w:eastAsia="標楷體"/>
          <w:b/>
          <w:color w:val="000000"/>
          <w:sz w:val="32"/>
          <w:szCs w:val="32"/>
        </w:rPr>
        <w:t>）</w:t>
      </w:r>
    </w:p>
    <w:p w:rsidR="00193159" w:rsidRDefault="00193159" w:rsidP="00193159">
      <w:pPr>
        <w:pStyle w:val="a3"/>
        <w:numPr>
          <w:ilvl w:val="0"/>
          <w:numId w:val="5"/>
        </w:numPr>
        <w:ind w:leftChars="0" w:rightChars="35" w:right="84"/>
        <w:rPr>
          <w:rFonts w:eastAsia="標楷體"/>
        </w:rPr>
      </w:pPr>
      <w:r w:rsidRPr="00023868">
        <w:rPr>
          <w:rFonts w:eastAsia="標楷體" w:hint="eastAsia"/>
        </w:rPr>
        <w:t>凡欲修讀本系雙主修者，應依本校規定期限內向本系提出申請</w:t>
      </w:r>
      <w:r>
        <w:rPr>
          <w:rFonts w:eastAsia="標楷體" w:hint="eastAsia"/>
        </w:rPr>
        <w:t>。</w:t>
      </w:r>
    </w:p>
    <w:p w:rsidR="00193159" w:rsidRDefault="00193159" w:rsidP="00193159">
      <w:pPr>
        <w:pStyle w:val="a3"/>
        <w:numPr>
          <w:ilvl w:val="0"/>
          <w:numId w:val="5"/>
        </w:numPr>
        <w:ind w:leftChars="0" w:rightChars="35" w:right="84"/>
        <w:rPr>
          <w:rFonts w:eastAsia="標楷體"/>
        </w:rPr>
      </w:pPr>
      <w:r>
        <w:rPr>
          <w:rFonts w:eastAsia="標楷體" w:hint="eastAsia"/>
        </w:rPr>
        <w:t>凡修讀本</w:t>
      </w:r>
      <w:r w:rsidRPr="00023868">
        <w:rPr>
          <w:rFonts w:eastAsia="標楷體" w:hint="eastAsia"/>
        </w:rPr>
        <w:t>系雙主修者，需經本系系主任同意，始能隨本系班級就讀。</w:t>
      </w:r>
    </w:p>
    <w:p w:rsidR="00193B69" w:rsidRDefault="00193B69" w:rsidP="00193B69">
      <w:pPr>
        <w:pStyle w:val="a3"/>
        <w:numPr>
          <w:ilvl w:val="0"/>
          <w:numId w:val="5"/>
        </w:numPr>
        <w:ind w:leftChars="0" w:rightChars="35" w:right="84"/>
        <w:rPr>
          <w:rFonts w:eastAsia="標楷體"/>
        </w:rPr>
      </w:pPr>
      <w:r w:rsidRPr="00193B69">
        <w:rPr>
          <w:rFonts w:eastAsia="標楷體" w:hint="eastAsia"/>
        </w:rPr>
        <w:t>選修</w:t>
      </w:r>
      <w:r w:rsidR="00193159" w:rsidRPr="00193B69">
        <w:rPr>
          <w:rFonts w:eastAsia="標楷體" w:hint="eastAsia"/>
        </w:rPr>
        <w:t>本系雙主修者，應依本系所列課程，</w:t>
      </w:r>
      <w:r w:rsidRPr="00193B69">
        <w:rPr>
          <w:rFonts w:eastAsia="標楷體" w:hint="eastAsia"/>
        </w:rPr>
        <w:t>至少修習專門科目</w:t>
      </w:r>
      <w:r w:rsidRPr="00193B69">
        <w:rPr>
          <w:rFonts w:eastAsia="標楷體" w:hint="eastAsia"/>
          <w:b/>
        </w:rPr>
        <w:t>63</w:t>
      </w:r>
      <w:r w:rsidRPr="00193B69">
        <w:rPr>
          <w:rFonts w:eastAsia="標楷體" w:hint="eastAsia"/>
        </w:rPr>
        <w:t>學分</w:t>
      </w:r>
      <w:r w:rsidR="00193159" w:rsidRPr="00193B69">
        <w:rPr>
          <w:rFonts w:eastAsia="標楷體" w:hint="eastAsia"/>
        </w:rPr>
        <w:t>，</w:t>
      </w:r>
      <w:r>
        <w:rPr>
          <w:rFonts w:eastAsia="標楷體" w:hint="eastAsia"/>
        </w:rPr>
        <w:t>，並給予雙主修證明</w:t>
      </w:r>
      <w:r w:rsidRPr="00023868">
        <w:rPr>
          <w:rFonts w:eastAsia="標楷體" w:hint="eastAsia"/>
        </w:rPr>
        <w:t>。</w:t>
      </w:r>
    </w:p>
    <w:p w:rsidR="00193B69" w:rsidRDefault="00BA228D" w:rsidP="00193159">
      <w:pPr>
        <w:pStyle w:val="a3"/>
        <w:numPr>
          <w:ilvl w:val="0"/>
          <w:numId w:val="5"/>
        </w:numPr>
        <w:ind w:leftChars="0" w:rightChars="35" w:right="84"/>
        <w:rPr>
          <w:rFonts w:eastAsia="標楷體" w:hint="eastAsia"/>
        </w:rPr>
      </w:pPr>
      <w:r>
        <w:rPr>
          <w:rFonts w:eastAsia="標楷體" w:hint="eastAsia"/>
        </w:rPr>
        <w:t>共同修習必修課程</w:t>
      </w:r>
      <w:r w:rsidRPr="00BA228D">
        <w:rPr>
          <w:rFonts w:eastAsia="標楷體" w:hint="eastAsia"/>
          <w:b/>
        </w:rPr>
        <w:t>45</w:t>
      </w:r>
      <w:r>
        <w:rPr>
          <w:rFonts w:eastAsia="標楷體" w:hint="eastAsia"/>
        </w:rPr>
        <w:t>學分，</w:t>
      </w:r>
      <w:r w:rsidR="00193159" w:rsidRPr="00193B69">
        <w:rPr>
          <w:rFonts w:eastAsia="標楷體" w:hint="eastAsia"/>
        </w:rPr>
        <w:t>另擇一模組選修課程</w:t>
      </w:r>
      <w:r w:rsidR="00193159" w:rsidRPr="00193B69">
        <w:rPr>
          <w:rFonts w:eastAsia="標楷體" w:hint="eastAsia"/>
        </w:rPr>
        <w:t>(</w:t>
      </w:r>
      <w:r w:rsidR="00193159" w:rsidRPr="00193B69">
        <w:rPr>
          <w:rFonts w:eastAsia="標楷體" w:hint="eastAsia"/>
        </w:rPr>
        <w:t>國際企業與行銷模組、創新與電子商務模組、國際財務金融模組</w:t>
      </w:r>
      <w:r w:rsidR="00193159" w:rsidRPr="00193B69">
        <w:rPr>
          <w:rFonts w:eastAsia="標楷體" w:hint="eastAsia"/>
        </w:rPr>
        <w:t>)</w:t>
      </w:r>
      <w:r w:rsidR="00193159" w:rsidRPr="00193B69">
        <w:rPr>
          <w:rFonts w:eastAsia="標楷體" w:hint="eastAsia"/>
        </w:rPr>
        <w:t>至少</w:t>
      </w:r>
      <w:r w:rsidR="00193159" w:rsidRPr="00193B69">
        <w:rPr>
          <w:rFonts w:eastAsia="標楷體" w:hint="eastAsia"/>
        </w:rPr>
        <w:t>18</w:t>
      </w:r>
      <w:r w:rsidR="00193159" w:rsidRPr="00193B69">
        <w:rPr>
          <w:rFonts w:eastAsia="標楷體" w:hint="eastAsia"/>
        </w:rPr>
        <w:t>學分</w:t>
      </w:r>
    </w:p>
    <w:p w:rsidR="00193159" w:rsidRPr="00193B69" w:rsidRDefault="00193159" w:rsidP="00193159">
      <w:pPr>
        <w:pStyle w:val="a3"/>
        <w:numPr>
          <w:ilvl w:val="0"/>
          <w:numId w:val="5"/>
        </w:numPr>
        <w:ind w:leftChars="0" w:rightChars="35" w:right="84"/>
        <w:rPr>
          <w:rFonts w:eastAsia="標楷體"/>
        </w:rPr>
      </w:pPr>
      <w:r w:rsidRPr="00193B69">
        <w:rPr>
          <w:rFonts w:eastAsia="標楷體" w:hint="eastAsia"/>
        </w:rPr>
        <w:t>本雙主修課程經本系課程委員會議通過，提系務會議備查，送本院及校課程委員會議審議及教務會議通過後實施，修正時亦同。</w:t>
      </w:r>
    </w:p>
    <w:p w:rsidR="00193159" w:rsidRDefault="00193159" w:rsidP="00193159">
      <w:pPr>
        <w:ind w:rightChars="35" w:right="84"/>
        <w:rPr>
          <w:rFonts w:eastAsia="標楷體"/>
        </w:rPr>
      </w:pPr>
    </w:p>
    <w:p w:rsidR="00193159" w:rsidRDefault="0019315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3712"/>
        <w:gridCol w:w="709"/>
        <w:gridCol w:w="709"/>
        <w:gridCol w:w="709"/>
        <w:gridCol w:w="1275"/>
        <w:gridCol w:w="1843"/>
      </w:tblGrid>
      <w:tr w:rsidR="00193159" w:rsidRPr="00591D59" w:rsidTr="00DB24C5">
        <w:trPr>
          <w:trHeight w:val="395"/>
        </w:trPr>
        <w:tc>
          <w:tcPr>
            <w:tcW w:w="10376" w:type="dxa"/>
            <w:gridSpan w:val="7"/>
            <w:shd w:val="clear" w:color="auto" w:fill="auto"/>
            <w:vAlign w:val="center"/>
          </w:tcPr>
          <w:p w:rsidR="00193159" w:rsidRPr="00BA228D" w:rsidRDefault="00BA228D" w:rsidP="00BA228D">
            <w:pPr>
              <w:widowControl/>
              <w:jc w:val="center"/>
              <w:rPr>
                <w:rFonts w:eastAsia="標楷體"/>
                <w:kern w:val="0"/>
              </w:rPr>
            </w:pPr>
            <w:r w:rsidRPr="00BA228D">
              <w:rPr>
                <w:rFonts w:eastAsia="標楷體" w:hint="eastAsia"/>
                <w:kern w:val="0"/>
              </w:rPr>
              <w:t>一、共同修習課程（</w:t>
            </w:r>
            <w:r w:rsidRPr="00BA228D">
              <w:rPr>
                <w:rFonts w:eastAsia="標楷體" w:hint="eastAsia"/>
                <w:kern w:val="0"/>
              </w:rPr>
              <w:t>45</w:t>
            </w:r>
            <w:r w:rsidRPr="00BA228D">
              <w:rPr>
                <w:rFonts w:eastAsia="標楷體" w:hint="eastAsia"/>
                <w:kern w:val="0"/>
              </w:rPr>
              <w:t>學分）</w:t>
            </w:r>
          </w:p>
        </w:tc>
      </w:tr>
      <w:tr w:rsidR="00193159" w:rsidRPr="00591D59" w:rsidTr="00DB24C5">
        <w:trPr>
          <w:trHeight w:val="503"/>
        </w:trPr>
        <w:tc>
          <w:tcPr>
            <w:tcW w:w="141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科目代碼</w:t>
            </w:r>
          </w:p>
        </w:tc>
        <w:tc>
          <w:tcPr>
            <w:tcW w:w="3712"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科目名稱</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選別</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學分</w:t>
            </w:r>
          </w:p>
        </w:tc>
        <w:tc>
          <w:tcPr>
            <w:tcW w:w="709"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時數</w:t>
            </w:r>
          </w:p>
        </w:tc>
        <w:tc>
          <w:tcPr>
            <w:tcW w:w="1275"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開課年級</w:t>
            </w:r>
          </w:p>
        </w:tc>
        <w:tc>
          <w:tcPr>
            <w:tcW w:w="1843" w:type="dxa"/>
            <w:shd w:val="clear" w:color="auto" w:fill="auto"/>
            <w:vAlign w:val="center"/>
          </w:tcPr>
          <w:p w:rsidR="00193159" w:rsidRPr="00591D59" w:rsidRDefault="00193159" w:rsidP="00DB24C5">
            <w:pPr>
              <w:widowControl/>
              <w:jc w:val="center"/>
              <w:rPr>
                <w:rFonts w:eastAsia="標楷體"/>
                <w:kern w:val="0"/>
              </w:rPr>
            </w:pPr>
            <w:r w:rsidRPr="00591D59">
              <w:rPr>
                <w:rFonts w:eastAsia="標楷體"/>
                <w:kern w:val="0"/>
              </w:rPr>
              <w:t>備註</w:t>
            </w: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AIB10010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經濟學（一）</w:t>
            </w:r>
          </w:p>
          <w:p w:rsidR="00193159" w:rsidRPr="00591D59" w:rsidRDefault="00193159" w:rsidP="00DB24C5">
            <w:pPr>
              <w:spacing w:line="300" w:lineRule="exact"/>
              <w:jc w:val="both"/>
              <w:rPr>
                <w:rFonts w:eastAsia="標楷體"/>
                <w:color w:val="000000"/>
              </w:rPr>
            </w:pPr>
            <w:r w:rsidRPr="00591D59">
              <w:rPr>
                <w:rFonts w:eastAsia="標楷體"/>
                <w:color w:val="000000"/>
              </w:rPr>
              <w:t>Economics I</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AIB10020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會計學（一）</w:t>
            </w:r>
          </w:p>
          <w:p w:rsidR="00193159" w:rsidRPr="00591D59" w:rsidRDefault="00193159" w:rsidP="00DB24C5">
            <w:pPr>
              <w:spacing w:line="300" w:lineRule="exact"/>
              <w:jc w:val="both"/>
              <w:rPr>
                <w:rFonts w:eastAsia="標楷體"/>
                <w:color w:val="000000"/>
              </w:rPr>
            </w:pPr>
            <w:r w:rsidRPr="00591D59">
              <w:rPr>
                <w:rFonts w:eastAsia="標楷體"/>
                <w:color w:val="000000"/>
              </w:rPr>
              <w:t>Accounting I</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AIB10030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商用微積分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Business Calculus</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AIB10040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管理學</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Management</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AIB10060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經濟學（二）</w:t>
            </w:r>
          </w:p>
          <w:p w:rsidR="00193159" w:rsidRPr="00591D59" w:rsidRDefault="00193159" w:rsidP="00DB24C5">
            <w:pPr>
              <w:spacing w:line="300" w:lineRule="exact"/>
              <w:jc w:val="both"/>
              <w:rPr>
                <w:rFonts w:eastAsia="標楷體"/>
                <w:color w:val="000000"/>
              </w:rPr>
            </w:pPr>
            <w:r w:rsidRPr="00591D59">
              <w:rPr>
                <w:rFonts w:eastAsia="標楷體"/>
                <w:color w:val="000000"/>
              </w:rPr>
              <w:t>Economics II</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AIB10070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統計學</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Statistics</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dstrike/>
                <w:color w:val="000000"/>
              </w:rPr>
            </w:pPr>
            <w:r w:rsidRPr="00591D59">
              <w:rPr>
                <w:rFonts w:eastAsia="標楷體"/>
                <w:color w:val="000000"/>
              </w:rPr>
              <w:t>一下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AIB10210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企業概論</w:t>
            </w:r>
          </w:p>
          <w:p w:rsidR="00193159" w:rsidRPr="00591D59" w:rsidRDefault="00193159" w:rsidP="00DB24C5">
            <w:pPr>
              <w:spacing w:line="300" w:lineRule="exact"/>
              <w:jc w:val="both"/>
              <w:rPr>
                <w:rFonts w:eastAsia="標楷體"/>
                <w:color w:val="000000"/>
              </w:rPr>
            </w:pPr>
            <w:r w:rsidRPr="00591D59">
              <w:rPr>
                <w:rFonts w:eastAsia="標楷體"/>
                <w:color w:val="000000"/>
              </w:rPr>
              <w:t xml:space="preserve">Introduction to Enterprise </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一下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AIB10200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管理資訊系統</w:t>
            </w:r>
          </w:p>
          <w:p w:rsidR="00193159" w:rsidRPr="00591D59" w:rsidRDefault="00193159" w:rsidP="00DB24C5">
            <w:pPr>
              <w:spacing w:line="300" w:lineRule="exact"/>
              <w:jc w:val="both"/>
              <w:rPr>
                <w:rFonts w:eastAsia="標楷體"/>
                <w:color w:val="000000"/>
              </w:rPr>
            </w:pPr>
            <w:r w:rsidRPr="00591D59">
              <w:rPr>
                <w:rFonts w:eastAsia="標楷體"/>
                <w:color w:val="000000"/>
              </w:rPr>
              <w:t>Management Information System</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二上</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AIB10120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財務管理</w:t>
            </w:r>
          </w:p>
          <w:p w:rsidR="00193159" w:rsidRPr="00591D59" w:rsidRDefault="00193159" w:rsidP="00DB24C5">
            <w:pPr>
              <w:spacing w:line="300" w:lineRule="exact"/>
              <w:jc w:val="both"/>
              <w:rPr>
                <w:rFonts w:eastAsia="標楷體"/>
                <w:color w:val="000000"/>
              </w:rPr>
            </w:pPr>
            <w:r w:rsidRPr="00591D59">
              <w:rPr>
                <w:rFonts w:eastAsia="標楷體"/>
                <w:color w:val="000000"/>
              </w:rPr>
              <w:t>Financial Management</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二下</w:t>
            </w:r>
          </w:p>
        </w:tc>
        <w:tc>
          <w:tcPr>
            <w:tcW w:w="1843" w:type="dxa"/>
            <w:shd w:val="clear" w:color="auto" w:fill="auto"/>
            <w:vAlign w:val="center"/>
          </w:tcPr>
          <w:p w:rsidR="00193159" w:rsidRPr="00591D59" w:rsidRDefault="00193159" w:rsidP="00DB24C5">
            <w:pPr>
              <w:widowControl/>
              <w:rPr>
                <w:rFonts w:eastAsia="標楷體"/>
                <w:b/>
                <w:kern w:val="0"/>
              </w:rPr>
            </w:pPr>
          </w:p>
        </w:tc>
      </w:tr>
      <w:tr w:rsidR="00193159" w:rsidRPr="00591D59" w:rsidTr="00DB24C5">
        <w:trPr>
          <w:trHeight w:val="415"/>
        </w:trPr>
        <w:tc>
          <w:tcPr>
            <w:tcW w:w="141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AIB10130</w:t>
            </w:r>
          </w:p>
        </w:tc>
        <w:tc>
          <w:tcPr>
            <w:tcW w:w="3712"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color w:val="000000"/>
              </w:rPr>
              <w:t>行銷管理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Marketing Management</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必</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color w:val="000000"/>
              </w:rPr>
              <w:t>二下</w:t>
            </w:r>
          </w:p>
        </w:tc>
        <w:tc>
          <w:tcPr>
            <w:tcW w:w="1843" w:type="dxa"/>
            <w:shd w:val="clear" w:color="auto" w:fill="auto"/>
            <w:vAlign w:val="center"/>
          </w:tcPr>
          <w:p w:rsidR="00193159" w:rsidRPr="00591D59" w:rsidRDefault="00193159" w:rsidP="00DB24C5">
            <w:pPr>
              <w:widowControl/>
              <w:rPr>
                <w:rFonts w:eastAsia="標楷體"/>
                <w:b/>
                <w:kern w:val="0"/>
              </w:rPr>
            </w:pPr>
          </w:p>
        </w:tc>
      </w:tr>
      <w:tr w:rsidR="00BA228D" w:rsidRPr="00591D59" w:rsidTr="00DB24C5">
        <w:trPr>
          <w:trHeight w:val="415"/>
        </w:trPr>
        <w:tc>
          <w:tcPr>
            <w:tcW w:w="1419" w:type="dxa"/>
            <w:shd w:val="clear" w:color="auto" w:fill="auto"/>
            <w:vAlign w:val="center"/>
          </w:tcPr>
          <w:p w:rsidR="00BA228D" w:rsidRPr="00591D59" w:rsidRDefault="00BA228D" w:rsidP="003D5AF5">
            <w:pPr>
              <w:spacing w:line="440" w:lineRule="exact"/>
              <w:jc w:val="center"/>
              <w:rPr>
                <w:rFonts w:eastAsia="標楷體"/>
              </w:rPr>
            </w:pPr>
            <w:r w:rsidRPr="00591D59">
              <w:rPr>
                <w:rFonts w:eastAsia="標楷體"/>
              </w:rPr>
              <w:t>AIB1009</w:t>
            </w:r>
            <w:r w:rsidRPr="00591D59">
              <w:rPr>
                <w:rFonts w:eastAsia="標楷體" w:hint="eastAsia"/>
              </w:rPr>
              <w:t>0</w:t>
            </w:r>
          </w:p>
        </w:tc>
        <w:tc>
          <w:tcPr>
            <w:tcW w:w="3712" w:type="dxa"/>
            <w:shd w:val="clear" w:color="auto" w:fill="auto"/>
            <w:vAlign w:val="center"/>
          </w:tcPr>
          <w:p w:rsidR="00BA228D" w:rsidRPr="00591D59" w:rsidRDefault="00BA228D" w:rsidP="003D5AF5">
            <w:pPr>
              <w:spacing w:line="300" w:lineRule="exact"/>
              <w:jc w:val="both"/>
              <w:rPr>
                <w:rFonts w:eastAsia="標楷體"/>
              </w:rPr>
            </w:pPr>
            <w:r w:rsidRPr="00591D59">
              <w:rPr>
                <w:rFonts w:eastAsia="標楷體" w:hAnsi="標楷體"/>
              </w:rPr>
              <w:t>國際貿易理論與政策</w:t>
            </w:r>
            <w:r w:rsidRPr="00591D59">
              <w:rPr>
                <w:rFonts w:eastAsia="標楷體"/>
              </w:rPr>
              <w:t xml:space="preserve"> </w:t>
            </w:r>
          </w:p>
          <w:p w:rsidR="00BA228D" w:rsidRPr="00591D59" w:rsidRDefault="00BA228D" w:rsidP="003D5AF5">
            <w:pPr>
              <w:spacing w:line="300" w:lineRule="exact"/>
              <w:jc w:val="both"/>
              <w:rPr>
                <w:rFonts w:eastAsia="標楷體"/>
              </w:rPr>
            </w:pPr>
            <w:r w:rsidRPr="00591D59">
              <w:rPr>
                <w:rFonts w:eastAsia="標楷體"/>
              </w:rPr>
              <w:t xml:space="preserve">International Trade Theory and Policy </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二上</w:t>
            </w:r>
          </w:p>
        </w:tc>
        <w:tc>
          <w:tcPr>
            <w:tcW w:w="1843" w:type="dxa"/>
            <w:shd w:val="clear" w:color="auto" w:fill="auto"/>
            <w:vAlign w:val="center"/>
          </w:tcPr>
          <w:p w:rsidR="00BA228D" w:rsidRPr="00591D59" w:rsidRDefault="00BA228D" w:rsidP="003D5AF5">
            <w:pPr>
              <w:spacing w:line="340" w:lineRule="exact"/>
              <w:rPr>
                <w:rFonts w:eastAsia="標楷體"/>
              </w:rPr>
            </w:pPr>
          </w:p>
        </w:tc>
      </w:tr>
      <w:tr w:rsidR="00BA228D" w:rsidRPr="00591D59" w:rsidTr="00DB24C5">
        <w:trPr>
          <w:trHeight w:val="415"/>
        </w:trPr>
        <w:tc>
          <w:tcPr>
            <w:tcW w:w="1419" w:type="dxa"/>
            <w:shd w:val="clear" w:color="auto" w:fill="auto"/>
            <w:vAlign w:val="center"/>
          </w:tcPr>
          <w:p w:rsidR="00BA228D" w:rsidRPr="00591D59" w:rsidRDefault="00BA228D" w:rsidP="003D5AF5">
            <w:pPr>
              <w:spacing w:line="440" w:lineRule="exact"/>
              <w:jc w:val="center"/>
              <w:rPr>
                <w:rFonts w:eastAsia="標楷體"/>
              </w:rPr>
            </w:pPr>
            <w:r w:rsidRPr="00591D59">
              <w:rPr>
                <w:rFonts w:eastAsia="標楷體"/>
              </w:rPr>
              <w:t>AIB1008</w:t>
            </w:r>
            <w:r w:rsidRPr="00591D59">
              <w:rPr>
                <w:rFonts w:eastAsia="標楷體" w:hint="eastAsia"/>
              </w:rPr>
              <w:t>0</w:t>
            </w:r>
          </w:p>
        </w:tc>
        <w:tc>
          <w:tcPr>
            <w:tcW w:w="3712" w:type="dxa"/>
            <w:shd w:val="clear" w:color="auto" w:fill="auto"/>
            <w:vAlign w:val="center"/>
          </w:tcPr>
          <w:p w:rsidR="00BA228D" w:rsidRPr="00591D59" w:rsidRDefault="00BA228D" w:rsidP="003D5AF5">
            <w:pPr>
              <w:spacing w:line="300" w:lineRule="exact"/>
              <w:jc w:val="both"/>
              <w:rPr>
                <w:rFonts w:eastAsia="標楷體"/>
              </w:rPr>
            </w:pPr>
            <w:r w:rsidRPr="00591D59">
              <w:rPr>
                <w:rFonts w:eastAsia="標楷體" w:hAnsi="標楷體"/>
              </w:rPr>
              <w:t>國際企業管理</w:t>
            </w:r>
            <w:r w:rsidRPr="00591D59">
              <w:rPr>
                <w:rFonts w:eastAsia="標楷體"/>
              </w:rPr>
              <w:t xml:space="preserve"> </w:t>
            </w:r>
          </w:p>
          <w:p w:rsidR="00BA228D" w:rsidRPr="00591D59" w:rsidRDefault="00BA228D" w:rsidP="003D5AF5">
            <w:pPr>
              <w:spacing w:line="300" w:lineRule="exact"/>
              <w:jc w:val="both"/>
              <w:rPr>
                <w:rFonts w:eastAsia="標楷體"/>
              </w:rPr>
            </w:pPr>
            <w:r w:rsidRPr="00591D59">
              <w:rPr>
                <w:rFonts w:eastAsia="標楷體"/>
              </w:rPr>
              <w:t>International Business</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二下</w:t>
            </w:r>
          </w:p>
        </w:tc>
        <w:tc>
          <w:tcPr>
            <w:tcW w:w="1843" w:type="dxa"/>
            <w:shd w:val="clear" w:color="auto" w:fill="auto"/>
            <w:vAlign w:val="center"/>
          </w:tcPr>
          <w:p w:rsidR="00BA228D" w:rsidRPr="00591D59" w:rsidRDefault="00BA228D" w:rsidP="003D5AF5">
            <w:pPr>
              <w:spacing w:line="340" w:lineRule="exact"/>
              <w:rPr>
                <w:rFonts w:eastAsia="標楷體"/>
              </w:rPr>
            </w:pPr>
          </w:p>
        </w:tc>
      </w:tr>
      <w:tr w:rsidR="00BA228D" w:rsidRPr="00591D59" w:rsidTr="00DB24C5">
        <w:trPr>
          <w:trHeight w:val="415"/>
        </w:trPr>
        <w:tc>
          <w:tcPr>
            <w:tcW w:w="1419" w:type="dxa"/>
            <w:shd w:val="clear" w:color="auto" w:fill="auto"/>
            <w:vAlign w:val="center"/>
          </w:tcPr>
          <w:p w:rsidR="00BA228D" w:rsidRPr="00591D59" w:rsidRDefault="00BA228D" w:rsidP="003D5AF5">
            <w:pPr>
              <w:spacing w:line="440" w:lineRule="exact"/>
              <w:jc w:val="center"/>
              <w:rPr>
                <w:rFonts w:eastAsia="標楷體"/>
              </w:rPr>
            </w:pPr>
            <w:r w:rsidRPr="00591D59">
              <w:rPr>
                <w:rFonts w:eastAsia="標楷體"/>
              </w:rPr>
              <w:t>AIB1016</w:t>
            </w:r>
            <w:r w:rsidRPr="00591D59">
              <w:rPr>
                <w:rFonts w:eastAsia="標楷體" w:hint="eastAsia"/>
              </w:rPr>
              <w:t>0</w:t>
            </w:r>
          </w:p>
        </w:tc>
        <w:tc>
          <w:tcPr>
            <w:tcW w:w="3712" w:type="dxa"/>
            <w:shd w:val="clear" w:color="auto" w:fill="auto"/>
            <w:vAlign w:val="center"/>
          </w:tcPr>
          <w:p w:rsidR="00BA228D" w:rsidRPr="00591D59" w:rsidRDefault="00BA228D" w:rsidP="003D5AF5">
            <w:pPr>
              <w:spacing w:line="300" w:lineRule="exact"/>
              <w:jc w:val="both"/>
              <w:rPr>
                <w:rFonts w:eastAsia="標楷體"/>
              </w:rPr>
            </w:pPr>
            <w:r w:rsidRPr="00591D59">
              <w:rPr>
                <w:rFonts w:eastAsia="標楷體" w:hAnsi="標楷體"/>
              </w:rPr>
              <w:t>國際財務管理</w:t>
            </w:r>
            <w:r w:rsidRPr="00591D59">
              <w:rPr>
                <w:rFonts w:eastAsia="標楷體"/>
              </w:rPr>
              <w:t xml:space="preserve"> </w:t>
            </w:r>
          </w:p>
          <w:p w:rsidR="00BA228D" w:rsidRPr="00591D59" w:rsidRDefault="00BA228D" w:rsidP="003D5AF5">
            <w:pPr>
              <w:spacing w:line="300" w:lineRule="exact"/>
              <w:jc w:val="both"/>
              <w:rPr>
                <w:rFonts w:eastAsia="標楷體"/>
              </w:rPr>
            </w:pPr>
            <w:r w:rsidRPr="00591D59">
              <w:rPr>
                <w:rFonts w:eastAsia="標楷體"/>
              </w:rPr>
              <w:t>International Financial Management</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三上</w:t>
            </w:r>
          </w:p>
        </w:tc>
        <w:tc>
          <w:tcPr>
            <w:tcW w:w="1843" w:type="dxa"/>
            <w:shd w:val="clear" w:color="auto" w:fill="auto"/>
            <w:vAlign w:val="center"/>
          </w:tcPr>
          <w:p w:rsidR="00BA228D" w:rsidRPr="00591D59" w:rsidRDefault="00BA228D" w:rsidP="003D5AF5">
            <w:pPr>
              <w:spacing w:line="340" w:lineRule="exact"/>
              <w:rPr>
                <w:rFonts w:eastAsia="標楷體"/>
              </w:rPr>
            </w:pPr>
          </w:p>
        </w:tc>
      </w:tr>
      <w:tr w:rsidR="00BA228D" w:rsidRPr="00591D59" w:rsidTr="00DB24C5">
        <w:trPr>
          <w:trHeight w:val="415"/>
        </w:trPr>
        <w:tc>
          <w:tcPr>
            <w:tcW w:w="1419" w:type="dxa"/>
            <w:shd w:val="clear" w:color="auto" w:fill="auto"/>
            <w:vAlign w:val="center"/>
          </w:tcPr>
          <w:p w:rsidR="00BA228D" w:rsidRPr="00591D59" w:rsidRDefault="00BA228D" w:rsidP="003D5AF5">
            <w:pPr>
              <w:spacing w:line="440" w:lineRule="exact"/>
              <w:jc w:val="center"/>
              <w:rPr>
                <w:rFonts w:eastAsia="標楷體"/>
              </w:rPr>
            </w:pPr>
            <w:r w:rsidRPr="00591D59">
              <w:rPr>
                <w:rFonts w:eastAsia="標楷體"/>
              </w:rPr>
              <w:t>AIB1015</w:t>
            </w:r>
            <w:r w:rsidRPr="00591D59">
              <w:rPr>
                <w:rFonts w:eastAsia="標楷體" w:hint="eastAsia"/>
              </w:rPr>
              <w:t>0</w:t>
            </w:r>
          </w:p>
        </w:tc>
        <w:tc>
          <w:tcPr>
            <w:tcW w:w="3712" w:type="dxa"/>
            <w:shd w:val="clear" w:color="auto" w:fill="auto"/>
            <w:vAlign w:val="center"/>
          </w:tcPr>
          <w:p w:rsidR="00BA228D" w:rsidRPr="00591D59" w:rsidRDefault="00BA228D" w:rsidP="003D5AF5">
            <w:pPr>
              <w:spacing w:line="300" w:lineRule="exact"/>
              <w:jc w:val="both"/>
              <w:rPr>
                <w:rFonts w:eastAsia="標楷體"/>
              </w:rPr>
            </w:pPr>
            <w:r w:rsidRPr="00591D59">
              <w:rPr>
                <w:rFonts w:eastAsia="標楷體" w:hAnsi="標楷體"/>
              </w:rPr>
              <w:t>國際行銷管理</w:t>
            </w:r>
            <w:r w:rsidRPr="00591D59">
              <w:rPr>
                <w:rFonts w:eastAsia="標楷體"/>
              </w:rPr>
              <w:t xml:space="preserve"> </w:t>
            </w:r>
          </w:p>
          <w:p w:rsidR="00BA228D" w:rsidRPr="00591D59" w:rsidRDefault="00BA228D" w:rsidP="003D5AF5">
            <w:pPr>
              <w:spacing w:line="300" w:lineRule="exact"/>
              <w:jc w:val="both"/>
              <w:rPr>
                <w:rFonts w:eastAsia="標楷體"/>
              </w:rPr>
            </w:pPr>
            <w:r w:rsidRPr="00591D59">
              <w:rPr>
                <w:rFonts w:eastAsia="標楷體"/>
              </w:rPr>
              <w:t>International Marketing Management</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三下</w:t>
            </w:r>
          </w:p>
        </w:tc>
        <w:tc>
          <w:tcPr>
            <w:tcW w:w="1843" w:type="dxa"/>
            <w:shd w:val="clear" w:color="auto" w:fill="auto"/>
            <w:vAlign w:val="center"/>
          </w:tcPr>
          <w:p w:rsidR="00BA228D" w:rsidRPr="00591D59" w:rsidRDefault="00BA228D" w:rsidP="003D5AF5">
            <w:pPr>
              <w:spacing w:line="340" w:lineRule="exact"/>
              <w:rPr>
                <w:rFonts w:eastAsia="標楷體"/>
              </w:rPr>
            </w:pPr>
          </w:p>
        </w:tc>
      </w:tr>
      <w:tr w:rsidR="00BA228D" w:rsidRPr="00591D59" w:rsidTr="00DB24C5">
        <w:trPr>
          <w:trHeight w:val="415"/>
        </w:trPr>
        <w:tc>
          <w:tcPr>
            <w:tcW w:w="1419" w:type="dxa"/>
            <w:shd w:val="clear" w:color="auto" w:fill="auto"/>
            <w:vAlign w:val="center"/>
          </w:tcPr>
          <w:p w:rsidR="00BA228D" w:rsidRPr="00591D59" w:rsidRDefault="00BA228D" w:rsidP="003D5AF5">
            <w:pPr>
              <w:spacing w:line="440" w:lineRule="exact"/>
              <w:jc w:val="center"/>
              <w:rPr>
                <w:rFonts w:eastAsia="標楷體"/>
              </w:rPr>
            </w:pPr>
            <w:r w:rsidRPr="00591D59">
              <w:rPr>
                <w:rFonts w:eastAsia="標楷體"/>
              </w:rPr>
              <w:t>AIB1017</w:t>
            </w:r>
            <w:r w:rsidRPr="00591D59">
              <w:rPr>
                <w:rFonts w:eastAsia="標楷體" w:hint="eastAsia"/>
              </w:rPr>
              <w:t>0</w:t>
            </w:r>
          </w:p>
        </w:tc>
        <w:tc>
          <w:tcPr>
            <w:tcW w:w="3712" w:type="dxa"/>
            <w:shd w:val="clear" w:color="auto" w:fill="auto"/>
            <w:vAlign w:val="center"/>
          </w:tcPr>
          <w:p w:rsidR="00BA228D" w:rsidRPr="00591D59" w:rsidRDefault="00BA228D" w:rsidP="003D5AF5">
            <w:pPr>
              <w:spacing w:line="300" w:lineRule="exact"/>
              <w:jc w:val="both"/>
              <w:rPr>
                <w:rFonts w:eastAsia="標楷體"/>
              </w:rPr>
            </w:pPr>
            <w:r w:rsidRPr="00591D59">
              <w:rPr>
                <w:rFonts w:eastAsia="標楷體" w:hAnsi="標楷體"/>
              </w:rPr>
              <w:t>策略管理</w:t>
            </w:r>
            <w:r w:rsidRPr="00591D59">
              <w:rPr>
                <w:rFonts w:eastAsia="標楷體"/>
              </w:rPr>
              <w:t xml:space="preserve"> </w:t>
            </w:r>
          </w:p>
          <w:p w:rsidR="00BA228D" w:rsidRPr="00591D59" w:rsidRDefault="00BA228D" w:rsidP="003D5AF5">
            <w:pPr>
              <w:spacing w:line="300" w:lineRule="exact"/>
              <w:jc w:val="both"/>
              <w:rPr>
                <w:rFonts w:eastAsia="標楷體"/>
              </w:rPr>
            </w:pPr>
            <w:r w:rsidRPr="00591D59">
              <w:rPr>
                <w:rFonts w:eastAsia="標楷體"/>
              </w:rPr>
              <w:t>Strategic Management</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必</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709"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rPr>
              <w:t>3</w:t>
            </w:r>
          </w:p>
        </w:tc>
        <w:tc>
          <w:tcPr>
            <w:tcW w:w="1275" w:type="dxa"/>
            <w:shd w:val="clear" w:color="auto" w:fill="auto"/>
            <w:vAlign w:val="center"/>
          </w:tcPr>
          <w:p w:rsidR="00BA228D" w:rsidRPr="00591D59" w:rsidRDefault="00BA228D" w:rsidP="003D5AF5">
            <w:pPr>
              <w:spacing w:line="300" w:lineRule="exact"/>
              <w:jc w:val="center"/>
              <w:rPr>
                <w:rFonts w:eastAsia="標楷體"/>
              </w:rPr>
            </w:pPr>
            <w:r w:rsidRPr="00591D59">
              <w:rPr>
                <w:rFonts w:eastAsia="標楷體" w:hAnsi="標楷體"/>
              </w:rPr>
              <w:t>四上</w:t>
            </w:r>
          </w:p>
        </w:tc>
        <w:tc>
          <w:tcPr>
            <w:tcW w:w="1843" w:type="dxa"/>
            <w:shd w:val="clear" w:color="auto" w:fill="auto"/>
            <w:vAlign w:val="center"/>
          </w:tcPr>
          <w:p w:rsidR="00BA228D" w:rsidRPr="00591D59" w:rsidRDefault="00BA228D" w:rsidP="003D5AF5">
            <w:pPr>
              <w:spacing w:line="340" w:lineRule="exact"/>
              <w:rPr>
                <w:rFonts w:eastAsia="標楷體"/>
              </w:rPr>
            </w:pPr>
          </w:p>
        </w:tc>
      </w:tr>
    </w:tbl>
    <w:p w:rsidR="00193159" w:rsidRDefault="00193159" w:rsidP="00193159"/>
    <w:p w:rsidR="00193159" w:rsidRDefault="00193159" w:rsidP="00193159">
      <w:pPr>
        <w:rPr>
          <w:rFonts w:hint="eastAsia"/>
        </w:rPr>
      </w:pPr>
    </w:p>
    <w:p w:rsidR="007D458D" w:rsidRDefault="007D458D" w:rsidP="00193159"/>
    <w:p w:rsidR="00193159" w:rsidRDefault="0019315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2"/>
        <w:gridCol w:w="3669"/>
        <w:gridCol w:w="709"/>
        <w:gridCol w:w="709"/>
        <w:gridCol w:w="709"/>
        <w:gridCol w:w="1275"/>
        <w:gridCol w:w="1843"/>
      </w:tblGrid>
      <w:tr w:rsidR="00BA228D" w:rsidRPr="00591D59" w:rsidTr="00DB24C5">
        <w:trPr>
          <w:trHeight w:val="599"/>
        </w:trPr>
        <w:tc>
          <w:tcPr>
            <w:tcW w:w="10376" w:type="dxa"/>
            <w:gridSpan w:val="7"/>
            <w:shd w:val="clear" w:color="auto" w:fill="auto"/>
            <w:vAlign w:val="center"/>
          </w:tcPr>
          <w:p w:rsidR="00BA228D" w:rsidRPr="00BA228D" w:rsidRDefault="00BA228D" w:rsidP="00BA228D">
            <w:pPr>
              <w:widowControl/>
              <w:jc w:val="center"/>
              <w:rPr>
                <w:rFonts w:eastAsia="標楷體" w:hint="eastAsia"/>
                <w:color w:val="000000" w:themeColor="text1"/>
                <w:kern w:val="0"/>
              </w:rPr>
            </w:pPr>
            <w:r w:rsidRPr="00BA228D">
              <w:rPr>
                <w:rFonts w:eastAsia="標楷體" w:hint="eastAsia"/>
                <w:color w:val="000000" w:themeColor="text1"/>
                <w:kern w:val="0"/>
              </w:rPr>
              <w:t>二、模組選修課程（擇一模組選修至少</w:t>
            </w:r>
            <w:r w:rsidRPr="00BA228D">
              <w:rPr>
                <w:rFonts w:eastAsia="標楷體" w:hint="eastAsia"/>
                <w:color w:val="000000" w:themeColor="text1"/>
                <w:kern w:val="0"/>
              </w:rPr>
              <w:t>18</w:t>
            </w:r>
            <w:r w:rsidRPr="00BA228D">
              <w:rPr>
                <w:rFonts w:eastAsia="標楷體" w:hint="eastAsia"/>
                <w:color w:val="000000" w:themeColor="text1"/>
                <w:kern w:val="0"/>
              </w:rPr>
              <w:t>學分）</w:t>
            </w:r>
          </w:p>
        </w:tc>
      </w:tr>
      <w:tr w:rsidR="00193159" w:rsidRPr="00591D59" w:rsidTr="00DB24C5">
        <w:trPr>
          <w:trHeight w:val="599"/>
        </w:trPr>
        <w:tc>
          <w:tcPr>
            <w:tcW w:w="10376" w:type="dxa"/>
            <w:gridSpan w:val="7"/>
            <w:shd w:val="clear" w:color="auto" w:fill="auto"/>
            <w:vAlign w:val="center"/>
          </w:tcPr>
          <w:p w:rsidR="00193159" w:rsidRPr="00591D59" w:rsidRDefault="00193159" w:rsidP="00DB24C5">
            <w:pPr>
              <w:widowControl/>
              <w:rPr>
                <w:rFonts w:eastAsia="標楷體"/>
                <w:color w:val="000000" w:themeColor="text1"/>
                <w:kern w:val="0"/>
              </w:rPr>
            </w:pPr>
            <w:r w:rsidRPr="00591D59">
              <w:rPr>
                <w:rFonts w:eastAsia="標楷體" w:hint="eastAsia"/>
                <w:b/>
                <w:color w:val="000000" w:themeColor="text1"/>
                <w:kern w:val="0"/>
              </w:rPr>
              <w:t>國際企業與行銷</w:t>
            </w:r>
            <w:r w:rsidRPr="00591D59">
              <w:rPr>
                <w:rFonts w:eastAsia="標楷體"/>
                <w:b/>
                <w:color w:val="000000" w:themeColor="text1"/>
                <w:kern w:val="0"/>
              </w:rPr>
              <w:t>專業模組</w:t>
            </w:r>
            <w:r w:rsidRPr="00591D59">
              <w:rPr>
                <w:rFonts w:eastAsia="標楷體"/>
                <w:color w:val="000000" w:themeColor="text1"/>
                <w:kern w:val="0"/>
              </w:rPr>
              <w:t>(</w:t>
            </w:r>
            <w:r w:rsidRPr="00591D59">
              <w:rPr>
                <w:rFonts w:eastAsia="標楷體"/>
                <w:color w:val="000000" w:themeColor="text1"/>
                <w:kern w:val="0"/>
              </w:rPr>
              <w:t>屬性：</w:t>
            </w:r>
            <w:r w:rsidRPr="00591D59">
              <w:rPr>
                <w:rFonts w:ascii="新細明體" w:hAnsi="新細明體" w:hint="eastAsia"/>
                <w:color w:val="000000" w:themeColor="text1"/>
                <w:kern w:val="0"/>
              </w:rPr>
              <w:t>■</w:t>
            </w:r>
            <w:r w:rsidRPr="00591D59">
              <w:rPr>
                <w:rFonts w:eastAsia="標楷體"/>
                <w:color w:val="000000" w:themeColor="text1"/>
                <w:kern w:val="0"/>
              </w:rPr>
              <w:t>學術型</w:t>
            </w:r>
            <w:r w:rsidRPr="00591D59">
              <w:rPr>
                <w:rFonts w:ascii="標楷體" w:eastAsia="標楷體" w:hAnsi="標楷體" w:hint="eastAsia"/>
                <w:color w:val="000000" w:themeColor="text1"/>
                <w:kern w:val="0"/>
              </w:rPr>
              <w:t>■</w:t>
            </w:r>
            <w:r w:rsidRPr="00591D59">
              <w:rPr>
                <w:rFonts w:eastAsia="標楷體"/>
                <w:color w:val="000000" w:themeColor="text1"/>
                <w:kern w:val="0"/>
              </w:rPr>
              <w:t>實務型</w:t>
            </w:r>
            <w:r w:rsidRPr="00591D59">
              <w:rPr>
                <w:rFonts w:eastAsia="標楷體"/>
                <w:color w:val="000000" w:themeColor="text1"/>
                <w:kern w:val="0"/>
              </w:rPr>
              <w:t>)</w:t>
            </w:r>
          </w:p>
        </w:tc>
      </w:tr>
      <w:tr w:rsidR="00193159" w:rsidRPr="00591D59" w:rsidTr="00DB24C5">
        <w:trPr>
          <w:trHeight w:val="491"/>
        </w:trPr>
        <w:tc>
          <w:tcPr>
            <w:tcW w:w="10376" w:type="dxa"/>
            <w:gridSpan w:val="7"/>
            <w:shd w:val="clear" w:color="auto" w:fill="auto"/>
            <w:vAlign w:val="center"/>
          </w:tcPr>
          <w:p w:rsidR="00193159" w:rsidRPr="00591D59" w:rsidRDefault="00193159" w:rsidP="00DB24C5">
            <w:pPr>
              <w:widowControl/>
              <w:rPr>
                <w:rFonts w:eastAsia="標楷體"/>
                <w:color w:val="000000" w:themeColor="text1"/>
                <w:kern w:val="0"/>
              </w:rPr>
            </w:pPr>
            <w:r w:rsidRPr="00591D59">
              <w:rPr>
                <w:rFonts w:ascii="新細明體" w:hAnsi="新細明體" w:cs="新細明體" w:hint="eastAsia"/>
                <w:color w:val="000000" w:themeColor="text1"/>
                <w:kern w:val="0"/>
              </w:rPr>
              <w:t>※</w:t>
            </w:r>
            <w:r w:rsidRPr="00591D59">
              <w:rPr>
                <w:rFonts w:eastAsia="標楷體"/>
                <w:color w:val="000000" w:themeColor="text1"/>
                <w:kern w:val="0"/>
              </w:rPr>
              <w:t>選此專業模組應至少修畢</w:t>
            </w:r>
            <w:r w:rsidRPr="00591D59">
              <w:rPr>
                <w:rFonts w:eastAsia="標楷體" w:hint="eastAsia"/>
                <w:color w:val="000000" w:themeColor="text1"/>
                <w:kern w:val="0"/>
              </w:rPr>
              <w:t>16</w:t>
            </w:r>
            <w:r w:rsidRPr="00591D59">
              <w:rPr>
                <w:rFonts w:eastAsia="標楷體"/>
                <w:color w:val="000000" w:themeColor="text1"/>
                <w:kern w:val="0"/>
              </w:rPr>
              <w:t>學分</w:t>
            </w:r>
            <w:r w:rsidRPr="00591D59">
              <w:rPr>
                <w:rFonts w:eastAsia="標楷體"/>
                <w:b/>
                <w:color w:val="000000" w:themeColor="text1"/>
                <w:kern w:val="0"/>
              </w:rPr>
              <w:t>（同一課程認列不同專業模組時，畢業學分僅可採計一次）</w:t>
            </w:r>
          </w:p>
        </w:tc>
      </w:tr>
      <w:tr w:rsidR="00193159" w:rsidRPr="00591D59" w:rsidTr="00DB24C5">
        <w:trPr>
          <w:trHeight w:val="427"/>
        </w:trPr>
        <w:tc>
          <w:tcPr>
            <w:tcW w:w="1462"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科目代碼</w:t>
            </w:r>
          </w:p>
        </w:tc>
        <w:tc>
          <w:tcPr>
            <w:tcW w:w="366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科目名稱</w:t>
            </w:r>
          </w:p>
        </w:tc>
        <w:tc>
          <w:tcPr>
            <w:tcW w:w="70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選別</w:t>
            </w:r>
          </w:p>
        </w:tc>
        <w:tc>
          <w:tcPr>
            <w:tcW w:w="70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學分</w:t>
            </w:r>
          </w:p>
        </w:tc>
        <w:tc>
          <w:tcPr>
            <w:tcW w:w="709"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時數</w:t>
            </w:r>
          </w:p>
        </w:tc>
        <w:tc>
          <w:tcPr>
            <w:tcW w:w="1275"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開課年級</w:t>
            </w:r>
          </w:p>
        </w:tc>
        <w:tc>
          <w:tcPr>
            <w:tcW w:w="1843" w:type="dxa"/>
            <w:shd w:val="clear" w:color="auto" w:fill="auto"/>
            <w:vAlign w:val="center"/>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備註</w:t>
            </w: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AIB2001</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人力資源管理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Human Resource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AIB2044</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國際商務談判與溝通</w:t>
            </w:r>
          </w:p>
          <w:p w:rsidR="00193159" w:rsidRPr="00591D59" w:rsidRDefault="00193159" w:rsidP="00DB24C5">
            <w:pPr>
              <w:spacing w:line="300" w:lineRule="exact"/>
              <w:rPr>
                <w:rFonts w:eastAsia="標楷體"/>
                <w:color w:val="000000"/>
              </w:rPr>
            </w:pPr>
            <w:r w:rsidRPr="00591D59">
              <w:rPr>
                <w:rFonts w:eastAsia="標楷體"/>
                <w:color w:val="000000"/>
              </w:rPr>
              <w:t xml:space="preserve">International Business Negotiation and  Communication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AIB2018</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國際人力資源管理</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International Human Resource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AIB2015</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消費者行為</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Consumer Behavior</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AIB2054</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企業公關與危機管理</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Enterprise Public Relationship and Crisis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AIB2025</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廣告管理</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Advertisement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AIB2055</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國際品牌策略</w:t>
            </w:r>
          </w:p>
          <w:p w:rsidR="00193159" w:rsidRPr="00591D59" w:rsidRDefault="00193159" w:rsidP="00DB24C5">
            <w:pPr>
              <w:spacing w:line="300" w:lineRule="exact"/>
              <w:rPr>
                <w:rFonts w:eastAsia="標楷體"/>
                <w:color w:val="000000"/>
              </w:rPr>
            </w:pPr>
            <w:r w:rsidRPr="00591D59">
              <w:rPr>
                <w:rFonts w:eastAsia="標楷體"/>
                <w:color w:val="000000"/>
              </w:rPr>
              <w:t>International Brand Strategy</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四上</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AIB2017</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行銷研究</w:t>
            </w:r>
          </w:p>
          <w:p w:rsidR="00193159" w:rsidRPr="00591D59" w:rsidRDefault="00193159" w:rsidP="00DB24C5">
            <w:pPr>
              <w:spacing w:line="300" w:lineRule="exact"/>
              <w:jc w:val="both"/>
              <w:rPr>
                <w:rFonts w:eastAsia="標楷體"/>
                <w:color w:val="000000"/>
              </w:rPr>
            </w:pPr>
            <w:r w:rsidRPr="00591D59">
              <w:rPr>
                <w:rFonts w:eastAsia="標楷體"/>
                <w:color w:val="000000"/>
              </w:rPr>
              <w:t>Marketing Research</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Pr>
                <w:rFonts w:eastAsia="標楷體" w:hAnsi="標楷體" w:hint="eastAsia"/>
              </w:rPr>
              <w:t>二下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AIB2027</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國際企業經營策略</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International Business Strategy</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r w:rsidR="00193159" w:rsidRPr="00591D59" w:rsidTr="00DB24C5">
        <w:trPr>
          <w:trHeight w:val="330"/>
        </w:trPr>
        <w:tc>
          <w:tcPr>
            <w:tcW w:w="1462" w:type="dxa"/>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AIB2058</w:t>
            </w:r>
            <w:r w:rsidRPr="00591D59">
              <w:rPr>
                <w:rFonts w:eastAsia="標楷體" w:hint="eastAsia"/>
                <w:color w:val="000000"/>
              </w:rPr>
              <w:t>0</w:t>
            </w:r>
          </w:p>
        </w:tc>
        <w:tc>
          <w:tcPr>
            <w:tcW w:w="3669"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行銷個案與策略分析</w:t>
            </w:r>
          </w:p>
          <w:p w:rsidR="00193159" w:rsidRPr="00591D59" w:rsidRDefault="00193159" w:rsidP="00DB24C5">
            <w:pPr>
              <w:spacing w:line="300" w:lineRule="exact"/>
              <w:rPr>
                <w:rFonts w:eastAsia="標楷體"/>
                <w:color w:val="000000"/>
              </w:rPr>
            </w:pPr>
            <w:r w:rsidRPr="00591D59">
              <w:rPr>
                <w:rFonts w:eastAsia="標楷體"/>
                <w:color w:val="000000"/>
              </w:rPr>
              <w:t xml:space="preserve">Marketing Strategy and Case Study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snapToGrid w:val="0"/>
              <w:spacing w:line="200" w:lineRule="exact"/>
              <w:jc w:val="center"/>
              <w:rPr>
                <w:rFonts w:eastAsia="標楷體"/>
                <w:color w:val="FF0000"/>
              </w:rPr>
            </w:pPr>
          </w:p>
        </w:tc>
      </w:tr>
    </w:tbl>
    <w:p w:rsidR="007D458D" w:rsidRDefault="007D458D" w:rsidP="00193159">
      <w:pPr>
        <w:rPr>
          <w:rFonts w:hint="eastAsia"/>
        </w:rPr>
      </w:pPr>
    </w:p>
    <w:p w:rsidR="007D458D" w:rsidRDefault="007D458D"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0"/>
        <w:gridCol w:w="13"/>
        <w:gridCol w:w="3738"/>
        <w:gridCol w:w="709"/>
        <w:gridCol w:w="709"/>
        <w:gridCol w:w="709"/>
        <w:gridCol w:w="1275"/>
        <w:gridCol w:w="1843"/>
      </w:tblGrid>
      <w:tr w:rsidR="00193159" w:rsidRPr="00591D59" w:rsidTr="00DB24C5">
        <w:trPr>
          <w:trHeight w:val="272"/>
        </w:trPr>
        <w:tc>
          <w:tcPr>
            <w:tcW w:w="10376" w:type="dxa"/>
            <w:gridSpan w:val="8"/>
            <w:shd w:val="clear" w:color="auto" w:fill="auto"/>
            <w:vAlign w:val="center"/>
          </w:tcPr>
          <w:p w:rsidR="00193159" w:rsidRPr="00591D59" w:rsidRDefault="00193159" w:rsidP="00DB24C5">
            <w:pPr>
              <w:widowControl/>
              <w:rPr>
                <w:rFonts w:eastAsia="標楷體"/>
                <w:color w:val="000000" w:themeColor="text1"/>
                <w:kern w:val="0"/>
              </w:rPr>
            </w:pPr>
            <w:r w:rsidRPr="00591D59">
              <w:rPr>
                <w:rFonts w:eastAsia="標楷體" w:hint="eastAsia"/>
                <w:b/>
                <w:color w:val="000000" w:themeColor="text1"/>
                <w:kern w:val="0"/>
              </w:rPr>
              <w:t>國際財務金融</w:t>
            </w:r>
            <w:r w:rsidRPr="00591D59">
              <w:rPr>
                <w:rFonts w:eastAsia="標楷體"/>
                <w:b/>
                <w:color w:val="000000" w:themeColor="text1"/>
                <w:kern w:val="0"/>
              </w:rPr>
              <w:t>專業模組</w:t>
            </w:r>
            <w:r w:rsidRPr="00591D59">
              <w:rPr>
                <w:rFonts w:eastAsia="標楷體"/>
                <w:b/>
                <w:color w:val="000000" w:themeColor="text1"/>
                <w:kern w:val="0"/>
              </w:rPr>
              <w:t>(</w:t>
            </w:r>
            <w:r w:rsidRPr="00591D59">
              <w:rPr>
                <w:rFonts w:eastAsia="標楷體"/>
                <w:color w:val="000000" w:themeColor="text1"/>
                <w:kern w:val="0"/>
              </w:rPr>
              <w:t>屬性：</w:t>
            </w:r>
            <w:r w:rsidRPr="00591D59">
              <w:rPr>
                <w:rFonts w:ascii="新細明體" w:hAnsi="新細明體" w:hint="eastAsia"/>
                <w:color w:val="000000" w:themeColor="text1"/>
                <w:kern w:val="0"/>
              </w:rPr>
              <w:t>■</w:t>
            </w:r>
            <w:r w:rsidRPr="00591D59">
              <w:rPr>
                <w:rFonts w:eastAsia="標楷體"/>
                <w:color w:val="000000" w:themeColor="text1"/>
                <w:kern w:val="0"/>
              </w:rPr>
              <w:t>學術型</w:t>
            </w:r>
            <w:r w:rsidRPr="00591D59">
              <w:rPr>
                <w:rFonts w:ascii="新細明體" w:hAnsi="新細明體" w:hint="eastAsia"/>
                <w:color w:val="000000" w:themeColor="text1"/>
                <w:kern w:val="0"/>
              </w:rPr>
              <w:t>■</w:t>
            </w:r>
            <w:r w:rsidRPr="00591D59">
              <w:rPr>
                <w:rFonts w:eastAsia="標楷體"/>
                <w:color w:val="000000" w:themeColor="text1"/>
                <w:kern w:val="0"/>
              </w:rPr>
              <w:t>實務型</w:t>
            </w:r>
            <w:r w:rsidRPr="00591D59">
              <w:rPr>
                <w:rFonts w:eastAsia="標楷體"/>
                <w:color w:val="000000" w:themeColor="text1"/>
                <w:kern w:val="0"/>
              </w:rPr>
              <w:t>)</w:t>
            </w:r>
          </w:p>
        </w:tc>
      </w:tr>
      <w:tr w:rsidR="00193159" w:rsidRPr="00591D59" w:rsidTr="00DB24C5">
        <w:trPr>
          <w:trHeight w:val="272"/>
        </w:trPr>
        <w:tc>
          <w:tcPr>
            <w:tcW w:w="10376" w:type="dxa"/>
            <w:gridSpan w:val="8"/>
            <w:shd w:val="clear" w:color="auto" w:fill="auto"/>
            <w:vAlign w:val="center"/>
          </w:tcPr>
          <w:p w:rsidR="00193159" w:rsidRPr="00591D59" w:rsidRDefault="00193159" w:rsidP="00DB24C5">
            <w:pPr>
              <w:widowControl/>
              <w:rPr>
                <w:rFonts w:eastAsia="標楷體"/>
                <w:color w:val="000000" w:themeColor="text1"/>
                <w:kern w:val="0"/>
              </w:rPr>
            </w:pPr>
            <w:r w:rsidRPr="00591D59">
              <w:rPr>
                <w:rFonts w:ascii="新細明體" w:hAnsi="新細明體" w:cs="新細明體" w:hint="eastAsia"/>
                <w:color w:val="000000" w:themeColor="text1"/>
                <w:kern w:val="0"/>
              </w:rPr>
              <w:t>※</w:t>
            </w:r>
            <w:r w:rsidRPr="00591D59">
              <w:rPr>
                <w:rFonts w:eastAsia="標楷體"/>
                <w:color w:val="000000" w:themeColor="text1"/>
                <w:kern w:val="0"/>
              </w:rPr>
              <w:t>選此專業模組應至少修畢</w:t>
            </w:r>
            <w:r w:rsidRPr="00591D59">
              <w:rPr>
                <w:rFonts w:eastAsia="標楷體" w:hint="eastAsia"/>
                <w:color w:val="000000" w:themeColor="text1"/>
                <w:kern w:val="0"/>
              </w:rPr>
              <w:t>16</w:t>
            </w:r>
            <w:r w:rsidRPr="00591D59">
              <w:rPr>
                <w:rFonts w:eastAsia="標楷體"/>
                <w:color w:val="000000" w:themeColor="text1"/>
                <w:kern w:val="0"/>
              </w:rPr>
              <w:t>學分</w:t>
            </w:r>
            <w:r w:rsidRPr="00591D59">
              <w:rPr>
                <w:rFonts w:eastAsia="標楷體"/>
                <w:b/>
                <w:color w:val="000000" w:themeColor="text1"/>
                <w:kern w:val="0"/>
              </w:rPr>
              <w:t>（同一課程認列不同專業模組時，畢業學分僅可採計一次）</w:t>
            </w:r>
            <w:r w:rsidRPr="00591D59">
              <w:rPr>
                <w:rFonts w:eastAsia="標楷體"/>
                <w:color w:val="000000" w:themeColor="text1"/>
                <w:kern w:val="0"/>
              </w:rPr>
              <w:t>。</w:t>
            </w:r>
          </w:p>
        </w:tc>
      </w:tr>
      <w:tr w:rsidR="00193159" w:rsidRPr="00591D59" w:rsidTr="00DB24C5">
        <w:trPr>
          <w:trHeight w:val="599"/>
        </w:trPr>
        <w:tc>
          <w:tcPr>
            <w:tcW w:w="1380"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科目代碼</w:t>
            </w:r>
          </w:p>
        </w:tc>
        <w:tc>
          <w:tcPr>
            <w:tcW w:w="3751" w:type="dxa"/>
            <w:gridSpan w:val="2"/>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科目名稱</w:t>
            </w:r>
          </w:p>
        </w:tc>
        <w:tc>
          <w:tcPr>
            <w:tcW w:w="709"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選別</w:t>
            </w:r>
          </w:p>
        </w:tc>
        <w:tc>
          <w:tcPr>
            <w:tcW w:w="709"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學分</w:t>
            </w:r>
          </w:p>
        </w:tc>
        <w:tc>
          <w:tcPr>
            <w:tcW w:w="709"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時數</w:t>
            </w:r>
          </w:p>
        </w:tc>
        <w:tc>
          <w:tcPr>
            <w:tcW w:w="1275"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開課年級</w:t>
            </w:r>
          </w:p>
        </w:tc>
        <w:tc>
          <w:tcPr>
            <w:tcW w:w="1843" w:type="dxa"/>
            <w:shd w:val="clear" w:color="auto" w:fill="auto"/>
            <w:vAlign w:val="center"/>
            <w:hideMark/>
          </w:tcPr>
          <w:p w:rsidR="00193159" w:rsidRPr="00591D59" w:rsidRDefault="00193159" w:rsidP="00DB24C5">
            <w:pPr>
              <w:widowControl/>
              <w:jc w:val="center"/>
              <w:rPr>
                <w:rFonts w:eastAsia="標楷體"/>
                <w:color w:val="000000" w:themeColor="text1"/>
                <w:kern w:val="0"/>
              </w:rPr>
            </w:pPr>
            <w:r w:rsidRPr="00591D59">
              <w:rPr>
                <w:rFonts w:eastAsia="標楷體"/>
                <w:color w:val="000000" w:themeColor="text1"/>
                <w:kern w:val="0"/>
              </w:rPr>
              <w:t>備註</w:t>
            </w: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AIB2002</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會計學（二）</w:t>
            </w:r>
          </w:p>
          <w:p w:rsidR="00193159" w:rsidRPr="00591D59" w:rsidRDefault="00193159" w:rsidP="00DB24C5">
            <w:pPr>
              <w:spacing w:line="300" w:lineRule="exact"/>
              <w:jc w:val="both"/>
              <w:rPr>
                <w:rFonts w:eastAsia="標楷體"/>
                <w:color w:val="000000"/>
              </w:rPr>
            </w:pPr>
            <w:r w:rsidRPr="00591D59">
              <w:rPr>
                <w:rFonts w:eastAsia="標楷體"/>
                <w:color w:val="000000"/>
              </w:rPr>
              <w:t>Accounting II</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一下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AIB2057</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財務報表分析</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Practice in Accounting Reports</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二上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kern w:val="0"/>
              </w:rPr>
              <w:t>AIB2056</w:t>
            </w:r>
            <w:r w:rsidRPr="00591D59">
              <w:rPr>
                <w:rFonts w:eastAsia="標楷體" w:hint="eastAsia"/>
                <w:color w:val="000000"/>
                <w:kern w:val="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成本會計學</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 xml:space="preserve">Cost Accounting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二下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AIB2013</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全球市場分析</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Global Market Analysis</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AIB2006</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jc w:val="both"/>
              <w:rPr>
                <w:rFonts w:eastAsia="標楷體"/>
                <w:color w:val="000000"/>
              </w:rPr>
            </w:pPr>
            <w:r w:rsidRPr="00591D59">
              <w:rPr>
                <w:rFonts w:eastAsia="標楷體" w:hAnsi="標楷體"/>
                <w:color w:val="000000"/>
              </w:rPr>
              <w:t>貨幣銀行學</w:t>
            </w:r>
            <w:r w:rsidRPr="00591D59">
              <w:rPr>
                <w:rFonts w:eastAsia="標楷體"/>
                <w:color w:val="000000"/>
              </w:rPr>
              <w:t xml:space="preserve"> </w:t>
            </w:r>
          </w:p>
          <w:p w:rsidR="00193159" w:rsidRPr="00591D59" w:rsidRDefault="00193159" w:rsidP="00DB24C5">
            <w:pPr>
              <w:spacing w:line="300" w:lineRule="exact"/>
              <w:jc w:val="both"/>
              <w:rPr>
                <w:rFonts w:eastAsia="標楷體"/>
                <w:color w:val="000000"/>
              </w:rPr>
            </w:pPr>
            <w:r w:rsidRPr="00591D59">
              <w:rPr>
                <w:rFonts w:eastAsia="標楷體"/>
                <w:color w:val="000000"/>
              </w:rPr>
              <w:t>Money and Banking</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AIB2014</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國際金融市場</w:t>
            </w:r>
          </w:p>
          <w:p w:rsidR="00193159" w:rsidRPr="00591D59" w:rsidRDefault="00193159" w:rsidP="00DB24C5">
            <w:pPr>
              <w:spacing w:line="300" w:lineRule="exact"/>
              <w:rPr>
                <w:rFonts w:eastAsia="標楷體"/>
                <w:color w:val="000000"/>
              </w:rPr>
            </w:pPr>
            <w:r w:rsidRPr="00591D59">
              <w:rPr>
                <w:rFonts w:eastAsia="標楷體"/>
                <w:color w:val="000000"/>
              </w:rPr>
              <w:t>International Financial Market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lastRenderedPageBreak/>
              <w:t>AIB2061</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spacing w:val="10"/>
              </w:rPr>
            </w:pPr>
            <w:r w:rsidRPr="00591D59">
              <w:rPr>
                <w:rFonts w:eastAsia="標楷體" w:hAnsi="標楷體"/>
                <w:color w:val="000000"/>
              </w:rPr>
              <w:t>國際企業併購策略</w:t>
            </w:r>
            <w:r w:rsidRPr="00591D59">
              <w:rPr>
                <w:rFonts w:eastAsia="標楷體"/>
                <w:color w:val="000000"/>
              </w:rPr>
              <w:br/>
              <w:t xml:space="preserve">The International Corporate Mergers </w:t>
            </w:r>
            <w:r>
              <w:rPr>
                <w:rFonts w:eastAsia="標楷體"/>
                <w:color w:val="000000"/>
              </w:rPr>
              <w:t xml:space="preserve">and </w:t>
            </w:r>
            <w:r w:rsidRPr="00591D59">
              <w:rPr>
                <w:rFonts w:eastAsia="標楷體"/>
                <w:color w:val="000000"/>
              </w:rPr>
              <w:t>Acquisitions Strategy</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AIB2030</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投資學</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Investment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r w:rsidR="00193159" w:rsidRPr="00591D59" w:rsidTr="00DB24C5">
        <w:trPr>
          <w:trHeight w:val="330"/>
        </w:trPr>
        <w:tc>
          <w:tcPr>
            <w:tcW w:w="1393" w:type="dxa"/>
            <w:gridSpan w:val="2"/>
            <w:shd w:val="clear" w:color="auto" w:fill="auto"/>
            <w:vAlign w:val="center"/>
          </w:tcPr>
          <w:p w:rsidR="00193159" w:rsidRPr="00591D59" w:rsidRDefault="00193159" w:rsidP="00DB24C5">
            <w:pPr>
              <w:spacing w:line="440" w:lineRule="exact"/>
              <w:jc w:val="center"/>
              <w:rPr>
                <w:rFonts w:eastAsia="標楷體"/>
                <w:color w:val="000000"/>
              </w:rPr>
            </w:pPr>
            <w:r w:rsidRPr="00591D59">
              <w:rPr>
                <w:rFonts w:eastAsia="標楷體"/>
                <w:color w:val="000000"/>
              </w:rPr>
              <w:t>AIB2021</w:t>
            </w:r>
            <w:r w:rsidRPr="00591D59">
              <w:rPr>
                <w:rFonts w:eastAsia="標楷體" w:hint="eastAsia"/>
                <w:color w:val="000000"/>
              </w:rPr>
              <w:t>0</w:t>
            </w:r>
          </w:p>
        </w:tc>
        <w:tc>
          <w:tcPr>
            <w:tcW w:w="3738" w:type="dxa"/>
            <w:shd w:val="clear" w:color="auto" w:fill="auto"/>
            <w:vAlign w:val="center"/>
          </w:tcPr>
          <w:p w:rsidR="00193159" w:rsidRPr="00591D59" w:rsidRDefault="00193159" w:rsidP="00DB24C5">
            <w:pPr>
              <w:spacing w:line="300" w:lineRule="exact"/>
              <w:rPr>
                <w:rFonts w:eastAsia="標楷體"/>
                <w:color w:val="000000"/>
              </w:rPr>
            </w:pPr>
            <w:r w:rsidRPr="00591D59">
              <w:rPr>
                <w:rFonts w:eastAsia="標楷體" w:hAnsi="標楷體"/>
                <w:color w:val="000000"/>
              </w:rPr>
              <w:t>區域經濟與投資分析</w:t>
            </w:r>
            <w:r w:rsidRPr="00591D59">
              <w:rPr>
                <w:rFonts w:eastAsia="標楷體"/>
                <w:color w:val="000000"/>
              </w:rPr>
              <w:t xml:space="preserve"> </w:t>
            </w:r>
          </w:p>
          <w:p w:rsidR="00193159" w:rsidRPr="00591D59" w:rsidRDefault="00193159" w:rsidP="00DB24C5">
            <w:pPr>
              <w:spacing w:line="300" w:lineRule="exact"/>
              <w:rPr>
                <w:rFonts w:eastAsia="標楷體"/>
                <w:color w:val="000000"/>
              </w:rPr>
            </w:pPr>
            <w:r w:rsidRPr="00591D59">
              <w:rPr>
                <w:rFonts w:eastAsia="標楷體"/>
                <w:color w:val="000000"/>
              </w:rPr>
              <w:t xml:space="preserve">Regional Economics and Investment Analysis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napToGrid w:val="0"/>
              <w:spacing w:line="200" w:lineRule="exact"/>
              <w:jc w:val="center"/>
              <w:rPr>
                <w:rFonts w:eastAsia="標楷體"/>
                <w:color w:val="000000"/>
              </w:rPr>
            </w:pPr>
            <w:r w:rsidRPr="00591D59">
              <w:rPr>
                <w:rFonts w:eastAsia="標楷體" w:hint="eastAsia"/>
                <w:color w:val="000000"/>
              </w:rPr>
              <w:t>四下</w:t>
            </w:r>
          </w:p>
        </w:tc>
        <w:tc>
          <w:tcPr>
            <w:tcW w:w="1843" w:type="dxa"/>
            <w:shd w:val="clear" w:color="auto" w:fill="auto"/>
            <w:vAlign w:val="center"/>
          </w:tcPr>
          <w:p w:rsidR="00193159" w:rsidRPr="00591D59" w:rsidRDefault="00193159" w:rsidP="00DB24C5">
            <w:pPr>
              <w:widowControl/>
              <w:spacing w:line="240" w:lineRule="exact"/>
              <w:rPr>
                <w:rFonts w:eastAsia="標楷體"/>
                <w:color w:val="000000" w:themeColor="text1"/>
                <w:kern w:val="0"/>
              </w:rPr>
            </w:pPr>
          </w:p>
        </w:tc>
      </w:tr>
    </w:tbl>
    <w:p w:rsidR="00193159" w:rsidRDefault="00193159" w:rsidP="00193159"/>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3"/>
        <w:gridCol w:w="3738"/>
        <w:gridCol w:w="709"/>
        <w:gridCol w:w="709"/>
        <w:gridCol w:w="709"/>
        <w:gridCol w:w="1275"/>
        <w:gridCol w:w="1843"/>
      </w:tblGrid>
      <w:tr w:rsidR="00193159" w:rsidRPr="00BB1099" w:rsidTr="00DB24C5">
        <w:trPr>
          <w:trHeight w:val="525"/>
        </w:trPr>
        <w:tc>
          <w:tcPr>
            <w:tcW w:w="10376" w:type="dxa"/>
            <w:gridSpan w:val="7"/>
            <w:shd w:val="clear" w:color="auto" w:fill="auto"/>
            <w:vAlign w:val="center"/>
          </w:tcPr>
          <w:p w:rsidR="00193159" w:rsidRPr="00BB1099" w:rsidRDefault="00193159" w:rsidP="00DB24C5">
            <w:pPr>
              <w:widowControl/>
              <w:rPr>
                <w:rFonts w:eastAsia="標楷體"/>
                <w:color w:val="000000" w:themeColor="text1"/>
                <w:kern w:val="0"/>
              </w:rPr>
            </w:pPr>
            <w:r w:rsidRPr="000E5FF9">
              <w:rPr>
                <w:rFonts w:eastAsia="標楷體" w:hint="eastAsia"/>
                <w:b/>
                <w:color w:val="000000" w:themeColor="text1"/>
                <w:kern w:val="0"/>
              </w:rPr>
              <w:t>創新與電子商務</w:t>
            </w:r>
            <w:r w:rsidRPr="00BB1099">
              <w:rPr>
                <w:rFonts w:eastAsia="標楷體"/>
                <w:b/>
                <w:color w:val="000000" w:themeColor="text1"/>
                <w:kern w:val="0"/>
              </w:rPr>
              <w:t>專業模組</w:t>
            </w:r>
            <w:r w:rsidRPr="00BB1099">
              <w:rPr>
                <w:rFonts w:eastAsia="標楷體"/>
                <w:color w:val="000000" w:themeColor="text1"/>
                <w:kern w:val="0"/>
              </w:rPr>
              <w:t>(</w:t>
            </w:r>
            <w:r w:rsidRPr="00BB1099">
              <w:rPr>
                <w:rFonts w:eastAsia="標楷體"/>
                <w:color w:val="000000" w:themeColor="text1"/>
                <w:kern w:val="0"/>
              </w:rPr>
              <w:t>屬性：</w:t>
            </w:r>
            <w:r>
              <w:rPr>
                <w:rFonts w:ascii="新細明體" w:hAnsi="新細明體" w:hint="eastAsia"/>
                <w:color w:val="000000" w:themeColor="text1"/>
                <w:kern w:val="0"/>
              </w:rPr>
              <w:t>■</w:t>
            </w:r>
            <w:r w:rsidRPr="00BB1099">
              <w:rPr>
                <w:rFonts w:eastAsia="標楷體"/>
                <w:color w:val="000000" w:themeColor="text1"/>
                <w:kern w:val="0"/>
              </w:rPr>
              <w:t>學術型</w:t>
            </w:r>
            <w:r>
              <w:rPr>
                <w:rFonts w:ascii="新細明體" w:hAnsi="新細明體" w:hint="eastAsia"/>
                <w:color w:val="000000" w:themeColor="text1"/>
                <w:kern w:val="0"/>
              </w:rPr>
              <w:t>■</w:t>
            </w:r>
            <w:r w:rsidRPr="00BB1099">
              <w:rPr>
                <w:rFonts w:eastAsia="標楷體"/>
                <w:color w:val="000000" w:themeColor="text1"/>
                <w:kern w:val="0"/>
              </w:rPr>
              <w:t>實務型</w:t>
            </w:r>
            <w:r w:rsidRPr="00BB1099">
              <w:rPr>
                <w:rFonts w:eastAsia="標楷體"/>
                <w:color w:val="000000" w:themeColor="text1"/>
                <w:kern w:val="0"/>
              </w:rPr>
              <w:t>)</w:t>
            </w:r>
          </w:p>
        </w:tc>
      </w:tr>
      <w:tr w:rsidR="00193159" w:rsidRPr="00BB1099" w:rsidTr="00DB24C5">
        <w:trPr>
          <w:trHeight w:val="525"/>
        </w:trPr>
        <w:tc>
          <w:tcPr>
            <w:tcW w:w="10376" w:type="dxa"/>
            <w:gridSpan w:val="7"/>
            <w:shd w:val="clear" w:color="auto" w:fill="auto"/>
            <w:vAlign w:val="center"/>
          </w:tcPr>
          <w:p w:rsidR="00193159" w:rsidRPr="00BB1099" w:rsidRDefault="00193159" w:rsidP="00DB24C5">
            <w:pPr>
              <w:widowControl/>
              <w:rPr>
                <w:rFonts w:eastAsia="標楷體"/>
                <w:color w:val="000000" w:themeColor="text1"/>
                <w:kern w:val="0"/>
              </w:rPr>
            </w:pPr>
            <w:r w:rsidRPr="00BB1099">
              <w:rPr>
                <w:rFonts w:ascii="新細明體" w:hAnsi="新細明體" w:cs="新細明體" w:hint="eastAsia"/>
                <w:color w:val="000000" w:themeColor="text1"/>
                <w:kern w:val="0"/>
              </w:rPr>
              <w:t>※</w:t>
            </w:r>
            <w:r w:rsidRPr="00BB1099">
              <w:rPr>
                <w:rFonts w:eastAsia="標楷體"/>
                <w:color w:val="000000" w:themeColor="text1"/>
                <w:kern w:val="0"/>
              </w:rPr>
              <w:t>選此專業模組應至少修畢</w:t>
            </w:r>
            <w:r>
              <w:rPr>
                <w:rFonts w:eastAsia="標楷體" w:hint="eastAsia"/>
                <w:color w:val="000000" w:themeColor="text1"/>
                <w:kern w:val="0"/>
              </w:rPr>
              <w:t>16</w:t>
            </w:r>
            <w:r w:rsidRPr="00BB1099">
              <w:rPr>
                <w:rFonts w:eastAsia="標楷體"/>
                <w:color w:val="000000" w:themeColor="text1"/>
                <w:kern w:val="0"/>
              </w:rPr>
              <w:t>學分</w:t>
            </w:r>
            <w:r w:rsidRPr="00BB1099">
              <w:rPr>
                <w:rFonts w:eastAsia="標楷體"/>
                <w:b/>
                <w:color w:val="000000" w:themeColor="text1"/>
                <w:kern w:val="0"/>
              </w:rPr>
              <w:t>（同一課程認列不同專業模組時，畢業學分僅可採計一次）</w:t>
            </w:r>
            <w:r w:rsidRPr="00BB1099">
              <w:rPr>
                <w:rFonts w:eastAsia="標楷體"/>
                <w:color w:val="000000" w:themeColor="text1"/>
                <w:kern w:val="0"/>
              </w:rPr>
              <w:t>。</w:t>
            </w:r>
          </w:p>
        </w:tc>
      </w:tr>
      <w:tr w:rsidR="00193159" w:rsidRPr="00BB1099" w:rsidTr="00DB24C5">
        <w:trPr>
          <w:trHeight w:val="525"/>
        </w:trPr>
        <w:tc>
          <w:tcPr>
            <w:tcW w:w="1393"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科目代碼</w:t>
            </w:r>
          </w:p>
        </w:tc>
        <w:tc>
          <w:tcPr>
            <w:tcW w:w="3738"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科目名稱</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選別</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學分</w:t>
            </w:r>
          </w:p>
        </w:tc>
        <w:tc>
          <w:tcPr>
            <w:tcW w:w="709"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時數</w:t>
            </w:r>
          </w:p>
        </w:tc>
        <w:tc>
          <w:tcPr>
            <w:tcW w:w="1275"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開課年級</w:t>
            </w:r>
          </w:p>
        </w:tc>
        <w:tc>
          <w:tcPr>
            <w:tcW w:w="1843" w:type="dxa"/>
            <w:shd w:val="clear" w:color="auto" w:fill="auto"/>
            <w:vAlign w:val="center"/>
            <w:hideMark/>
          </w:tcPr>
          <w:p w:rsidR="00193159" w:rsidRPr="00BB1099" w:rsidRDefault="00193159" w:rsidP="00DB24C5">
            <w:pPr>
              <w:widowControl/>
              <w:jc w:val="center"/>
              <w:rPr>
                <w:rFonts w:eastAsia="標楷體"/>
                <w:color w:val="000000" w:themeColor="text1"/>
                <w:kern w:val="0"/>
              </w:rPr>
            </w:pPr>
            <w:r w:rsidRPr="00BB1099">
              <w:rPr>
                <w:rFonts w:eastAsia="標楷體"/>
                <w:color w:val="000000" w:themeColor="text1"/>
                <w:kern w:val="0"/>
              </w:rPr>
              <w:t>備註</w:t>
            </w:r>
          </w:p>
        </w:tc>
      </w:tr>
      <w:tr w:rsidR="00193159" w:rsidRPr="00BB1099" w:rsidTr="00DB24C5">
        <w:trPr>
          <w:trHeight w:val="330"/>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AIB2060</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統計資料分析與應用</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 xml:space="preserve">Statistics Data Analysis and Application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30"/>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AIB2009</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企業組織理論與行為</w:t>
            </w:r>
            <w:r w:rsidRPr="00A65660">
              <w:rPr>
                <w:rFonts w:eastAsia="標楷體"/>
                <w:color w:val="000000"/>
              </w:rPr>
              <w:t xml:space="preserve"> </w:t>
            </w:r>
          </w:p>
          <w:p w:rsidR="00193159" w:rsidRPr="00A65660" w:rsidRDefault="00193159" w:rsidP="00DB24C5">
            <w:pPr>
              <w:spacing w:line="300" w:lineRule="exact"/>
              <w:jc w:val="both"/>
              <w:rPr>
                <w:rFonts w:eastAsia="標楷體"/>
                <w:color w:val="000000"/>
              </w:rPr>
            </w:pPr>
            <w:r w:rsidRPr="00A65660">
              <w:rPr>
                <w:rFonts w:eastAsia="標楷體"/>
                <w:color w:val="000000"/>
              </w:rPr>
              <w:t>Organization Theory and Behavior</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AIB2035</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電子商務與網路行銷</w:t>
            </w:r>
          </w:p>
          <w:p w:rsidR="00193159" w:rsidRPr="00A65660" w:rsidRDefault="00193159" w:rsidP="00DB24C5">
            <w:pPr>
              <w:spacing w:line="300" w:lineRule="exact"/>
              <w:rPr>
                <w:rFonts w:eastAsia="標楷體"/>
                <w:color w:val="000000"/>
              </w:rPr>
            </w:pPr>
            <w:r w:rsidRPr="00A65660">
              <w:rPr>
                <w:rFonts w:eastAsia="標楷體"/>
                <w:color w:val="000000"/>
              </w:rPr>
              <w:t>Electronic Commerce and Internet Marketing</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AIB2008</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生產與作業管理</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Production and Operations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二下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AIB2045</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科技管理</w:t>
            </w:r>
            <w:r w:rsidRPr="00A65660">
              <w:rPr>
                <w:rFonts w:eastAsia="標楷體"/>
                <w:color w:val="000000"/>
              </w:rPr>
              <w:t xml:space="preserve"> </w:t>
            </w:r>
          </w:p>
          <w:p w:rsidR="00193159" w:rsidRPr="00A65660" w:rsidRDefault="00193159" w:rsidP="00DB24C5">
            <w:pPr>
              <w:spacing w:line="300" w:lineRule="exact"/>
              <w:jc w:val="both"/>
              <w:rPr>
                <w:rFonts w:eastAsia="標楷體"/>
                <w:color w:val="000000"/>
              </w:rPr>
            </w:pPr>
            <w:r w:rsidRPr="00A65660">
              <w:rPr>
                <w:rFonts w:eastAsia="標楷體"/>
                <w:color w:val="000000"/>
              </w:rPr>
              <w:t xml:space="preserve">Technological Management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AIB2062</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跨文化國際管理</w:t>
            </w:r>
          </w:p>
          <w:p w:rsidR="00193159" w:rsidRPr="00A65660" w:rsidRDefault="00193159" w:rsidP="00DB24C5">
            <w:pPr>
              <w:spacing w:line="300" w:lineRule="exact"/>
              <w:rPr>
                <w:rFonts w:eastAsia="標楷體"/>
                <w:color w:val="000000"/>
              </w:rPr>
            </w:pPr>
            <w:r w:rsidRPr="00A65660">
              <w:rPr>
                <w:rFonts w:eastAsia="標楷體"/>
                <w:color w:val="000000"/>
              </w:rPr>
              <w:t>Cross-Cultural International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AIB2023</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創新與創業管理</w:t>
            </w:r>
          </w:p>
          <w:p w:rsidR="00193159" w:rsidRPr="00A65660" w:rsidRDefault="00193159" w:rsidP="00DB24C5">
            <w:pPr>
              <w:spacing w:line="300" w:lineRule="exact"/>
              <w:rPr>
                <w:rFonts w:eastAsia="標楷體"/>
                <w:color w:val="000000"/>
              </w:rPr>
            </w:pPr>
            <w:r w:rsidRPr="00A65660">
              <w:rPr>
                <w:rFonts w:eastAsia="標楷體"/>
                <w:color w:val="000000"/>
              </w:rPr>
              <w:t xml:space="preserve">Innovation and Entrepreneurship Management </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三下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AIB2031</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國際供應鏈管理</w:t>
            </w:r>
            <w:r w:rsidRPr="00A65660">
              <w:rPr>
                <w:rFonts w:eastAsia="標楷體"/>
                <w:color w:val="000000"/>
              </w:rPr>
              <w:t xml:space="preserve"> </w:t>
            </w:r>
          </w:p>
          <w:p w:rsidR="00193159" w:rsidRPr="00A65660" w:rsidRDefault="00193159" w:rsidP="00DB24C5">
            <w:pPr>
              <w:spacing w:line="300" w:lineRule="exact"/>
              <w:rPr>
                <w:rFonts w:eastAsia="標楷體"/>
                <w:color w:val="000000"/>
              </w:rPr>
            </w:pPr>
            <w:r w:rsidRPr="00A65660">
              <w:rPr>
                <w:rFonts w:eastAsia="標楷體"/>
                <w:color w:val="000000"/>
              </w:rPr>
              <w:t>International Supply Chain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AIB2050</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rPr>
                <w:rFonts w:eastAsia="標楷體"/>
                <w:color w:val="000000"/>
              </w:rPr>
            </w:pPr>
            <w:r w:rsidRPr="00A65660">
              <w:rPr>
                <w:rFonts w:eastAsia="標楷體" w:hAnsi="標楷體"/>
                <w:color w:val="000000"/>
              </w:rPr>
              <w:t>企業營運計畫書撰寫實務</w:t>
            </w:r>
          </w:p>
          <w:p w:rsidR="00193159" w:rsidRPr="00A65660" w:rsidRDefault="00193159" w:rsidP="00DB24C5">
            <w:pPr>
              <w:spacing w:line="300" w:lineRule="exact"/>
              <w:rPr>
                <w:rFonts w:eastAsia="標楷體"/>
                <w:color w:val="000000"/>
              </w:rPr>
            </w:pPr>
            <w:r w:rsidRPr="00A65660">
              <w:rPr>
                <w:rFonts w:eastAsia="標楷體"/>
                <w:color w:val="000000"/>
              </w:rPr>
              <w:t>Practice of Operational Proposal Writing</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四上</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r w:rsidR="00193159" w:rsidRPr="00BB1099" w:rsidTr="00DB24C5">
        <w:trPr>
          <w:trHeight w:val="313"/>
        </w:trPr>
        <w:tc>
          <w:tcPr>
            <w:tcW w:w="1393" w:type="dxa"/>
            <w:shd w:val="clear" w:color="auto" w:fill="auto"/>
            <w:vAlign w:val="center"/>
          </w:tcPr>
          <w:p w:rsidR="00193159" w:rsidRPr="00A65660" w:rsidRDefault="00193159" w:rsidP="00DB24C5">
            <w:pPr>
              <w:spacing w:line="440" w:lineRule="exact"/>
              <w:jc w:val="center"/>
              <w:rPr>
                <w:rFonts w:eastAsia="標楷體"/>
                <w:color w:val="000000"/>
              </w:rPr>
            </w:pPr>
            <w:r w:rsidRPr="00A65660">
              <w:rPr>
                <w:rFonts w:eastAsia="標楷體"/>
                <w:color w:val="000000"/>
              </w:rPr>
              <w:t>AIB2028</w:t>
            </w:r>
            <w:r>
              <w:rPr>
                <w:rFonts w:eastAsia="標楷體" w:hint="eastAsia"/>
                <w:color w:val="000000"/>
              </w:rPr>
              <w:t>0</w:t>
            </w:r>
          </w:p>
        </w:tc>
        <w:tc>
          <w:tcPr>
            <w:tcW w:w="3738" w:type="dxa"/>
            <w:shd w:val="clear" w:color="auto" w:fill="auto"/>
            <w:vAlign w:val="center"/>
          </w:tcPr>
          <w:p w:rsidR="00193159" w:rsidRPr="00A65660" w:rsidRDefault="00193159" w:rsidP="00DB24C5">
            <w:pPr>
              <w:spacing w:line="300" w:lineRule="exact"/>
              <w:jc w:val="both"/>
              <w:rPr>
                <w:rFonts w:eastAsia="標楷體"/>
                <w:color w:val="000000"/>
              </w:rPr>
            </w:pPr>
            <w:r w:rsidRPr="00A65660">
              <w:rPr>
                <w:rFonts w:eastAsia="標楷體" w:hAnsi="標楷體"/>
                <w:color w:val="000000"/>
              </w:rPr>
              <w:t>國際技術移轉與知</w:t>
            </w:r>
            <w:bookmarkStart w:id="3" w:name="_GoBack"/>
            <w:bookmarkEnd w:id="3"/>
            <w:r w:rsidRPr="00A65660">
              <w:rPr>
                <w:rFonts w:eastAsia="標楷體" w:hAnsi="標楷體"/>
                <w:color w:val="000000"/>
              </w:rPr>
              <w:t>識管理</w:t>
            </w:r>
          </w:p>
          <w:p w:rsidR="00193159" w:rsidRPr="00A65660" w:rsidRDefault="00193159" w:rsidP="00DB24C5">
            <w:pPr>
              <w:spacing w:line="300" w:lineRule="exact"/>
              <w:jc w:val="both"/>
              <w:rPr>
                <w:rFonts w:eastAsia="標楷體"/>
                <w:color w:val="000000"/>
              </w:rPr>
            </w:pPr>
            <w:r>
              <w:rPr>
                <w:rFonts w:eastAsia="標楷體"/>
                <w:color w:val="000000"/>
              </w:rPr>
              <w:t>Transfer of</w:t>
            </w:r>
            <w:r w:rsidRPr="00A65660">
              <w:rPr>
                <w:rFonts w:eastAsia="標楷體"/>
                <w:color w:val="000000"/>
              </w:rPr>
              <w:t xml:space="preserve"> International Technology and Knowledge Management</w:t>
            </w:r>
          </w:p>
        </w:tc>
        <w:tc>
          <w:tcPr>
            <w:tcW w:w="709"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選</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709" w:type="dxa"/>
            <w:shd w:val="clear" w:color="auto" w:fill="auto"/>
            <w:vAlign w:val="center"/>
          </w:tcPr>
          <w:p w:rsidR="00193159" w:rsidRPr="00591D59" w:rsidRDefault="00193159" w:rsidP="00DB24C5">
            <w:pPr>
              <w:spacing w:line="300" w:lineRule="exact"/>
              <w:jc w:val="center"/>
              <w:rPr>
                <w:rFonts w:eastAsia="標楷體"/>
                <w:color w:val="000000"/>
              </w:rPr>
            </w:pPr>
            <w:r w:rsidRPr="00591D59">
              <w:rPr>
                <w:rFonts w:eastAsia="標楷體" w:hint="eastAsia"/>
                <w:color w:val="000000"/>
              </w:rPr>
              <w:t>3</w:t>
            </w:r>
          </w:p>
        </w:tc>
        <w:tc>
          <w:tcPr>
            <w:tcW w:w="1275" w:type="dxa"/>
            <w:shd w:val="clear" w:color="auto" w:fill="auto"/>
            <w:vAlign w:val="center"/>
          </w:tcPr>
          <w:p w:rsidR="00193159" w:rsidRPr="00591D59" w:rsidRDefault="00193159" w:rsidP="00DB24C5">
            <w:pPr>
              <w:spacing w:line="300" w:lineRule="exact"/>
              <w:jc w:val="center"/>
              <w:rPr>
                <w:rFonts w:eastAsia="標楷體" w:hAnsi="標楷體"/>
                <w:color w:val="000000"/>
              </w:rPr>
            </w:pPr>
            <w:r w:rsidRPr="00591D59">
              <w:rPr>
                <w:rFonts w:eastAsia="標楷體" w:hAnsi="標楷體" w:hint="eastAsia"/>
                <w:color w:val="000000"/>
              </w:rPr>
              <w:t>四下</w:t>
            </w:r>
          </w:p>
        </w:tc>
        <w:tc>
          <w:tcPr>
            <w:tcW w:w="1843" w:type="dxa"/>
            <w:shd w:val="clear" w:color="auto" w:fill="auto"/>
            <w:vAlign w:val="center"/>
          </w:tcPr>
          <w:p w:rsidR="00193159" w:rsidRPr="00591D59" w:rsidRDefault="00193159" w:rsidP="00DB24C5">
            <w:pPr>
              <w:widowControl/>
              <w:spacing w:line="240" w:lineRule="exact"/>
              <w:jc w:val="center"/>
              <w:rPr>
                <w:rFonts w:eastAsia="標楷體"/>
                <w:color w:val="000000" w:themeColor="text1"/>
                <w:kern w:val="0"/>
              </w:rPr>
            </w:pPr>
          </w:p>
        </w:tc>
      </w:tr>
    </w:tbl>
    <w:p w:rsidR="00193159" w:rsidRPr="001B5C28" w:rsidRDefault="00193159" w:rsidP="00193159">
      <w:pPr>
        <w:ind w:rightChars="35" w:right="84"/>
        <w:rPr>
          <w:rFonts w:eastAsia="標楷體"/>
        </w:rPr>
      </w:pPr>
    </w:p>
    <w:p w:rsidR="00193159" w:rsidRDefault="00193159" w:rsidP="00193159"/>
    <w:p w:rsidR="00193159" w:rsidRPr="00193159" w:rsidRDefault="00193159" w:rsidP="00193159">
      <w:pPr>
        <w:ind w:rightChars="35" w:right="84"/>
        <w:rPr>
          <w:rFonts w:eastAsia="標楷體"/>
        </w:rPr>
      </w:pPr>
    </w:p>
    <w:p w:rsidR="00193159" w:rsidRPr="00193159" w:rsidRDefault="00193159"/>
    <w:sectPr w:rsidR="00193159" w:rsidRPr="00193159" w:rsidSect="001931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89" w:rsidRDefault="009F6E89" w:rsidP="00F24E7C">
      <w:r>
        <w:separator/>
      </w:r>
    </w:p>
  </w:endnote>
  <w:endnote w:type="continuationSeparator" w:id="0">
    <w:p w:rsidR="009F6E89" w:rsidRDefault="009F6E89" w:rsidP="00F2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89" w:rsidRDefault="009F6E89" w:rsidP="00F24E7C">
      <w:r>
        <w:separator/>
      </w:r>
    </w:p>
  </w:footnote>
  <w:footnote w:type="continuationSeparator" w:id="0">
    <w:p w:rsidR="009F6E89" w:rsidRDefault="009F6E89" w:rsidP="00F24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420E"/>
    <w:multiLevelType w:val="hybridMultilevel"/>
    <w:tmpl w:val="24009D48"/>
    <w:lvl w:ilvl="0" w:tplc="6BB21640">
      <w:start w:val="1"/>
      <w:numFmt w:val="taiwaneseCountingThousand"/>
      <w:lvlText w:val="%1、"/>
      <w:lvlJc w:val="left"/>
      <w:pPr>
        <w:ind w:left="598" w:hanging="432"/>
      </w:pPr>
      <w:rPr>
        <w:rFonts w:hint="default"/>
        <w:sz w:val="20"/>
        <w:szCs w:val="20"/>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1">
    <w:nsid w:val="42125FE8"/>
    <w:multiLevelType w:val="hybridMultilevel"/>
    <w:tmpl w:val="6F906164"/>
    <w:lvl w:ilvl="0" w:tplc="9266FA18">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8952FDB"/>
    <w:multiLevelType w:val="hybridMultilevel"/>
    <w:tmpl w:val="2F9E0C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68E5409"/>
    <w:multiLevelType w:val="hybridMultilevel"/>
    <w:tmpl w:val="44889FE2"/>
    <w:lvl w:ilvl="0" w:tplc="53D21A9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C6A4774"/>
    <w:multiLevelType w:val="hybridMultilevel"/>
    <w:tmpl w:val="E384C6F8"/>
    <w:lvl w:ilvl="0" w:tplc="4EC42CA4">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59"/>
    <w:rsid w:val="000474C4"/>
    <w:rsid w:val="00072427"/>
    <w:rsid w:val="00193159"/>
    <w:rsid w:val="00193B69"/>
    <w:rsid w:val="00512CFE"/>
    <w:rsid w:val="00744056"/>
    <w:rsid w:val="007D458D"/>
    <w:rsid w:val="008C6EAF"/>
    <w:rsid w:val="009F6E89"/>
    <w:rsid w:val="00BA228D"/>
    <w:rsid w:val="00DB24C5"/>
    <w:rsid w:val="00F24E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格標號,圖片標號"/>
    <w:basedOn w:val="a"/>
    <w:link w:val="a4"/>
    <w:uiPriority w:val="99"/>
    <w:qFormat/>
    <w:rsid w:val="00193159"/>
    <w:pPr>
      <w:ind w:leftChars="200" w:left="480"/>
    </w:pPr>
  </w:style>
  <w:style w:type="character" w:customStyle="1" w:styleId="a4">
    <w:name w:val="清單段落 字元"/>
    <w:aliases w:val="表格標號 字元,圖片標號 字元"/>
    <w:link w:val="a3"/>
    <w:uiPriority w:val="99"/>
    <w:rsid w:val="00193159"/>
    <w:rPr>
      <w:rFonts w:ascii="Times New Roman" w:eastAsia="新細明體" w:hAnsi="Times New Roman" w:cs="Times New Roman"/>
      <w:szCs w:val="24"/>
    </w:rPr>
  </w:style>
  <w:style w:type="paragraph" w:styleId="a5">
    <w:name w:val="header"/>
    <w:basedOn w:val="a"/>
    <w:link w:val="a6"/>
    <w:uiPriority w:val="99"/>
    <w:unhideWhenUsed/>
    <w:rsid w:val="00F24E7C"/>
    <w:pPr>
      <w:tabs>
        <w:tab w:val="center" w:pos="4153"/>
        <w:tab w:val="right" w:pos="8306"/>
      </w:tabs>
      <w:snapToGrid w:val="0"/>
    </w:pPr>
    <w:rPr>
      <w:sz w:val="20"/>
      <w:szCs w:val="20"/>
    </w:rPr>
  </w:style>
  <w:style w:type="character" w:customStyle="1" w:styleId="a6">
    <w:name w:val="頁首 字元"/>
    <w:basedOn w:val="a0"/>
    <w:link w:val="a5"/>
    <w:uiPriority w:val="99"/>
    <w:rsid w:val="00F24E7C"/>
    <w:rPr>
      <w:rFonts w:ascii="Times New Roman" w:eastAsia="新細明體" w:hAnsi="Times New Roman" w:cs="Times New Roman"/>
      <w:sz w:val="20"/>
      <w:szCs w:val="20"/>
    </w:rPr>
  </w:style>
  <w:style w:type="paragraph" w:styleId="a7">
    <w:name w:val="footer"/>
    <w:basedOn w:val="a"/>
    <w:link w:val="a8"/>
    <w:uiPriority w:val="99"/>
    <w:unhideWhenUsed/>
    <w:rsid w:val="00F24E7C"/>
    <w:pPr>
      <w:tabs>
        <w:tab w:val="center" w:pos="4153"/>
        <w:tab w:val="right" w:pos="8306"/>
      </w:tabs>
      <w:snapToGrid w:val="0"/>
    </w:pPr>
    <w:rPr>
      <w:sz w:val="20"/>
      <w:szCs w:val="20"/>
    </w:rPr>
  </w:style>
  <w:style w:type="character" w:customStyle="1" w:styleId="a8">
    <w:name w:val="頁尾 字元"/>
    <w:basedOn w:val="a0"/>
    <w:link w:val="a7"/>
    <w:uiPriority w:val="99"/>
    <w:rsid w:val="00F24E7C"/>
    <w:rPr>
      <w:rFonts w:ascii="Times New Roman" w:eastAsia="新細明體" w:hAnsi="Times New Roman" w:cs="Times New Roman"/>
      <w:sz w:val="20"/>
      <w:szCs w:val="20"/>
    </w:rPr>
  </w:style>
  <w:style w:type="paragraph" w:styleId="a9">
    <w:name w:val="Balloon Text"/>
    <w:basedOn w:val="a"/>
    <w:link w:val="aa"/>
    <w:uiPriority w:val="99"/>
    <w:semiHidden/>
    <w:unhideWhenUsed/>
    <w:rsid w:val="00F24E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4E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格標號,圖片標號"/>
    <w:basedOn w:val="a"/>
    <w:link w:val="a4"/>
    <w:uiPriority w:val="99"/>
    <w:qFormat/>
    <w:rsid w:val="00193159"/>
    <w:pPr>
      <w:ind w:leftChars="200" w:left="480"/>
    </w:pPr>
  </w:style>
  <w:style w:type="character" w:customStyle="1" w:styleId="a4">
    <w:name w:val="清單段落 字元"/>
    <w:aliases w:val="表格標號 字元,圖片標號 字元"/>
    <w:link w:val="a3"/>
    <w:uiPriority w:val="99"/>
    <w:rsid w:val="00193159"/>
    <w:rPr>
      <w:rFonts w:ascii="Times New Roman" w:eastAsia="新細明體" w:hAnsi="Times New Roman" w:cs="Times New Roman"/>
      <w:szCs w:val="24"/>
    </w:rPr>
  </w:style>
  <w:style w:type="paragraph" w:styleId="a5">
    <w:name w:val="header"/>
    <w:basedOn w:val="a"/>
    <w:link w:val="a6"/>
    <w:uiPriority w:val="99"/>
    <w:unhideWhenUsed/>
    <w:rsid w:val="00F24E7C"/>
    <w:pPr>
      <w:tabs>
        <w:tab w:val="center" w:pos="4153"/>
        <w:tab w:val="right" w:pos="8306"/>
      </w:tabs>
      <w:snapToGrid w:val="0"/>
    </w:pPr>
    <w:rPr>
      <w:sz w:val="20"/>
      <w:szCs w:val="20"/>
    </w:rPr>
  </w:style>
  <w:style w:type="character" w:customStyle="1" w:styleId="a6">
    <w:name w:val="頁首 字元"/>
    <w:basedOn w:val="a0"/>
    <w:link w:val="a5"/>
    <w:uiPriority w:val="99"/>
    <w:rsid w:val="00F24E7C"/>
    <w:rPr>
      <w:rFonts w:ascii="Times New Roman" w:eastAsia="新細明體" w:hAnsi="Times New Roman" w:cs="Times New Roman"/>
      <w:sz w:val="20"/>
      <w:szCs w:val="20"/>
    </w:rPr>
  </w:style>
  <w:style w:type="paragraph" w:styleId="a7">
    <w:name w:val="footer"/>
    <w:basedOn w:val="a"/>
    <w:link w:val="a8"/>
    <w:uiPriority w:val="99"/>
    <w:unhideWhenUsed/>
    <w:rsid w:val="00F24E7C"/>
    <w:pPr>
      <w:tabs>
        <w:tab w:val="center" w:pos="4153"/>
        <w:tab w:val="right" w:pos="8306"/>
      </w:tabs>
      <w:snapToGrid w:val="0"/>
    </w:pPr>
    <w:rPr>
      <w:sz w:val="20"/>
      <w:szCs w:val="20"/>
    </w:rPr>
  </w:style>
  <w:style w:type="character" w:customStyle="1" w:styleId="a8">
    <w:name w:val="頁尾 字元"/>
    <w:basedOn w:val="a0"/>
    <w:link w:val="a7"/>
    <w:uiPriority w:val="99"/>
    <w:rsid w:val="00F24E7C"/>
    <w:rPr>
      <w:rFonts w:ascii="Times New Roman" w:eastAsia="新細明體" w:hAnsi="Times New Roman" w:cs="Times New Roman"/>
      <w:sz w:val="20"/>
      <w:szCs w:val="20"/>
    </w:rPr>
  </w:style>
  <w:style w:type="paragraph" w:styleId="a9">
    <w:name w:val="Balloon Text"/>
    <w:basedOn w:val="a"/>
    <w:link w:val="aa"/>
    <w:uiPriority w:val="99"/>
    <w:semiHidden/>
    <w:unhideWhenUsed/>
    <w:rsid w:val="00F24E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4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ygkkgpswk</cp:lastModifiedBy>
  <cp:revision>3</cp:revision>
  <cp:lastPrinted>2020-03-27T10:52:00Z</cp:lastPrinted>
  <dcterms:created xsi:type="dcterms:W3CDTF">2020-03-26T06:58:00Z</dcterms:created>
  <dcterms:modified xsi:type="dcterms:W3CDTF">2021-01-13T01:12:00Z</dcterms:modified>
</cp:coreProperties>
</file>