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5F310" w14:textId="7159B3EE" w:rsidR="00D41298" w:rsidRPr="009A55D2" w:rsidRDefault="00D41298" w:rsidP="00D41298">
      <w:pPr>
        <w:snapToGrid w:val="0"/>
        <w:spacing w:line="360" w:lineRule="auto"/>
        <w:jc w:val="center"/>
        <w:rPr>
          <w:rFonts w:eastAsia="標楷體"/>
          <w:b/>
          <w:bCs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9A55D2">
        <w:rPr>
          <w:rFonts w:eastAsia="標楷體"/>
          <w:b/>
          <w:bCs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3B4260">
        <w:rPr>
          <w:rFonts w:eastAsia="標楷體" w:hint="eastAsia"/>
          <w:b/>
          <w:bCs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C22FB4">
        <w:rPr>
          <w:rFonts w:eastAsia="標楷體"/>
          <w:b/>
          <w:bCs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9A55D2">
        <w:rPr>
          <w:rFonts w:eastAsia="標楷體" w:hAnsi="標楷體"/>
          <w:kern w:val="0"/>
          <w:position w:val="-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第</w:t>
      </w:r>
      <w:r w:rsidR="003B4260">
        <w:rPr>
          <w:rFonts w:eastAsia="標楷體" w:hAnsi="標楷體" w:hint="eastAsia"/>
          <w:kern w:val="0"/>
          <w:position w:val="-2"/>
          <w:sz w:val="28"/>
          <w:szCs w:val="28"/>
          <w:lang w:eastAsia="zh-H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十</w:t>
      </w:r>
      <w:r w:rsidR="00C22FB4">
        <w:rPr>
          <w:rFonts w:eastAsia="標楷體" w:hAnsi="標楷體" w:hint="eastAsia"/>
          <w:kern w:val="0"/>
          <w:position w:val="-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三</w:t>
      </w:r>
      <w:r w:rsidRPr="009A55D2">
        <w:rPr>
          <w:rFonts w:eastAsia="標楷體" w:hAnsi="標楷體"/>
          <w:spacing w:val="-2"/>
          <w:kern w:val="0"/>
          <w:position w:val="-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屆</w:t>
      </w:r>
      <w:r w:rsidRPr="009A55D2">
        <w:rPr>
          <w:rFonts w:eastAsia="標楷體"/>
          <w:spacing w:val="1"/>
          <w:kern w:val="0"/>
          <w:position w:val="-2"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FORMOSA</w:t>
      </w:r>
      <w:r w:rsidRPr="009A55D2">
        <w:rPr>
          <w:rFonts w:eastAsia="標楷體" w:hAnsi="標楷體"/>
          <w:spacing w:val="-2"/>
          <w:kern w:val="0"/>
          <w:position w:val="-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產業個案</w:t>
      </w:r>
      <w:r w:rsidRPr="009A55D2">
        <w:rPr>
          <w:rFonts w:eastAsia="標楷體" w:hAnsi="標楷體"/>
          <w:kern w:val="0"/>
          <w:position w:val="-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研討會</w:t>
      </w:r>
      <w:r w:rsidRPr="009A55D2">
        <w:rPr>
          <w:rFonts w:eastAsia="標楷體" w:hAnsi="標楷體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投稿論文格式</w:t>
      </w:r>
    </w:p>
    <w:p w14:paraId="332A57F9" w14:textId="77777777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eastAsia="標楷體" w:hAnsi="標楷體"/>
          <w:b/>
          <w:color w:val="00000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7DB6E8" w14:textId="77777777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eastAsia="標楷體"/>
          <w:b/>
          <w:color w:val="000000"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D2">
        <w:rPr>
          <w:rFonts w:eastAsia="標楷體" w:hAnsi="標楷體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中</w:t>
      </w:r>
      <w:r w:rsidRPr="009A55D2">
        <w:rPr>
          <w:rFonts w:eastAsia="標楷體" w:hAnsi="標楷體"/>
          <w:b/>
          <w:color w:val="000000"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（</w:t>
      </w:r>
      <w:r w:rsidRPr="009A55D2">
        <w:rPr>
          <w:rFonts w:eastAsia="標楷體" w:hAnsi="標楷體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英</w:t>
      </w:r>
      <w:r w:rsidRPr="009A55D2">
        <w:rPr>
          <w:rFonts w:eastAsia="標楷體" w:hAnsi="標楷體"/>
          <w:b/>
          <w:color w:val="000000"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）</w:t>
      </w:r>
      <w:r w:rsidRPr="009A55D2">
        <w:rPr>
          <w:rFonts w:eastAsia="標楷體" w:hAnsi="標楷體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文題目</w:t>
      </w:r>
    </w:p>
    <w:p w14:paraId="43DEDF1D" w14:textId="77777777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作者</w:t>
      </w:r>
      <w:r w:rsidRPr="009A55D2">
        <w:rPr>
          <w:rFonts w:eastAsia="標楷體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9A55D2"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作者</w:t>
      </w:r>
      <w:r w:rsidRPr="009A55D2">
        <w:rPr>
          <w:rFonts w:eastAsia="標楷體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582226B0" w14:textId="77777777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D2">
        <w:rPr>
          <w:rFonts w:eastAsia="標楷體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 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服務機構名稱、</w:t>
      </w:r>
      <w:r w:rsidRPr="009A55D2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職稱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、</w:t>
      </w:r>
      <w:r w:rsidRPr="009A55D2"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E-mail</w:t>
      </w:r>
    </w:p>
    <w:p w14:paraId="31330EE5" w14:textId="77777777" w:rsidR="00D41298" w:rsidRPr="009A55D2" w:rsidRDefault="00D41298" w:rsidP="00D41298">
      <w:pPr>
        <w:snapToGrid w:val="0"/>
        <w:spacing w:line="360" w:lineRule="auto"/>
        <w:jc w:val="center"/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D2">
        <w:rPr>
          <w:rFonts w:eastAsia="標楷體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9A55D2"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服務機構名稱、</w:t>
      </w:r>
      <w:r w:rsidRPr="009A55D2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職稱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、</w:t>
      </w:r>
      <w:r w:rsidRPr="009A55D2"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E-mail</w:t>
      </w:r>
    </w:p>
    <w:p w14:paraId="0ECF42AF" w14:textId="77777777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3DDEBC" w14:textId="77777777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eastAsia="標楷體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D2">
        <w:rPr>
          <w:rFonts w:eastAsia="標楷體" w:hAnsi="標楷體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摘要</w:t>
      </w:r>
    </w:p>
    <w:p w14:paraId="20969DC0" w14:textId="35398B98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="482"/>
        <w:jc w:val="both"/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本文舉例說明</w:t>
      </w:r>
      <w:r w:rsidR="009A55D2" w:rsidRPr="009A55D2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4D5D06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C22FB4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9A55D2">
        <w:rPr>
          <w:rFonts w:eastAsia="標楷體" w:hAnsi="標楷體"/>
          <w:kern w:val="0"/>
          <w:position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第</w:t>
      </w:r>
      <w:r w:rsidR="004D5D06">
        <w:rPr>
          <w:rFonts w:eastAsia="標楷體" w:hAnsi="標楷體" w:hint="eastAsia"/>
          <w:kern w:val="0"/>
          <w:position w:val="-2"/>
          <w:lang w:eastAsia="zh-H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十</w:t>
      </w:r>
      <w:r w:rsidR="00C22FB4">
        <w:rPr>
          <w:rFonts w:eastAsia="標楷體" w:hAnsi="標楷體" w:hint="eastAsia"/>
          <w:kern w:val="0"/>
          <w:position w:val="-2"/>
          <w:lang w:eastAsia="zh-H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二</w:t>
      </w:r>
      <w:r w:rsidRPr="009A55D2">
        <w:rPr>
          <w:rFonts w:eastAsia="標楷體" w:hAnsi="標楷體"/>
          <w:spacing w:val="-2"/>
          <w:kern w:val="0"/>
          <w:position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屆</w:t>
      </w:r>
      <w:r w:rsidRPr="009A55D2">
        <w:rPr>
          <w:rFonts w:eastAsia="標楷體"/>
          <w:spacing w:val="1"/>
          <w:kern w:val="0"/>
          <w:position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FORMOSA</w:t>
      </w:r>
      <w:r w:rsidRPr="009A55D2">
        <w:rPr>
          <w:rFonts w:eastAsia="標楷體" w:hAnsi="標楷體"/>
          <w:spacing w:val="-2"/>
          <w:kern w:val="0"/>
          <w:position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產業個案</w:t>
      </w:r>
      <w:r w:rsidRPr="009A55D2">
        <w:rPr>
          <w:rFonts w:eastAsia="標楷體" w:hAnsi="標楷體"/>
          <w:kern w:val="0"/>
          <w:position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研討會</w:t>
      </w:r>
      <w:r w:rsidRPr="009A55D2">
        <w:rPr>
          <w:rFonts w:eastAsia="標楷體" w:hAnsi="標楷體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投稿論文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所採用之排版格式，供投稿人準備論文時參考之用。論文必須附有中英文題目、作者、摘要及關鍵字。論文請以電子檔（</w:t>
      </w:r>
      <w:r w:rsidRPr="009A55D2"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Word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）儲存，以利光碟論文集製作。</w:t>
      </w:r>
    </w:p>
    <w:p w14:paraId="4D2EA537" w14:textId="77777777" w:rsidR="00D41298" w:rsidRPr="009A55D2" w:rsidRDefault="00D41298" w:rsidP="00D41298">
      <w:pPr>
        <w:autoSpaceDE w:val="0"/>
        <w:autoSpaceDN w:val="0"/>
        <w:adjustRightInd w:val="0"/>
        <w:snapToGrid w:val="0"/>
        <w:spacing w:line="360" w:lineRule="auto"/>
        <w:jc w:val="both"/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D2">
        <w:rPr>
          <w:rFonts w:eastAsia="標楷體" w:hAnsi="標楷體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關鍵字</w:t>
      </w:r>
      <w:r w:rsidRPr="009A55D2"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(3~5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個字</w:t>
      </w:r>
      <w:r w:rsidRPr="009A55D2"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9A55D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：人力資源管理、行銷管理、電子商務。</w:t>
      </w:r>
    </w:p>
    <w:p w14:paraId="1185205A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i/>
        </w:rPr>
      </w:pPr>
    </w:p>
    <w:p w14:paraId="3B36C95A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1. </w:t>
      </w:r>
      <w:r w:rsidRPr="00093EEB">
        <w:rPr>
          <w:rFonts w:eastAsia="標楷體" w:hAnsi="標楷體"/>
          <w:b/>
        </w:rPr>
        <w:t>格式</w:t>
      </w:r>
    </w:p>
    <w:p w14:paraId="3FD7656D" w14:textId="65534684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</w:rPr>
      </w:pPr>
      <w:r w:rsidRPr="00093EEB">
        <w:rPr>
          <w:rFonts w:eastAsia="標楷體" w:hAnsi="標楷體"/>
        </w:rPr>
        <w:t>文章格式橫寫，用</w:t>
      </w:r>
      <w:r w:rsidRPr="00093EEB">
        <w:rPr>
          <w:rFonts w:eastAsia="標楷體"/>
        </w:rPr>
        <w:t xml:space="preserve">A4 </w:t>
      </w:r>
      <w:r w:rsidRPr="00093EEB">
        <w:rPr>
          <w:rFonts w:eastAsia="標楷體" w:hAnsi="標楷體"/>
        </w:rPr>
        <w:t>大小的紙張，以</w:t>
      </w:r>
      <w:r w:rsidR="00525AD8">
        <w:rPr>
          <w:rFonts w:eastAsia="標楷體" w:hAnsi="標楷體" w:hint="eastAsia"/>
        </w:rPr>
        <w:t>8</w:t>
      </w:r>
      <w:r w:rsidR="009E38E6">
        <w:rPr>
          <w:rFonts w:eastAsia="標楷體" w:hAnsi="標楷體"/>
        </w:rPr>
        <w:t>-15</w:t>
      </w:r>
      <w:r w:rsidRPr="00093EEB">
        <w:rPr>
          <w:rFonts w:eastAsia="標楷體" w:hAnsi="標楷體"/>
        </w:rPr>
        <w:t>頁（含圖片、表格、參考文獻等）為限，每頁上下緣各留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公分"/>
        </w:smartTagPr>
        <w:r w:rsidRPr="00093EEB">
          <w:rPr>
            <w:rFonts w:eastAsia="標楷體"/>
          </w:rPr>
          <w:t xml:space="preserve">2 </w:t>
        </w:r>
        <w:r w:rsidRPr="00093EEB">
          <w:rPr>
            <w:rFonts w:eastAsia="標楷體" w:hAnsi="標楷體"/>
          </w:rPr>
          <w:t>公分</w:t>
        </w:r>
      </w:smartTag>
      <w:r w:rsidRPr="00093EEB">
        <w:rPr>
          <w:rFonts w:eastAsia="標楷體" w:hAnsi="標楷體"/>
        </w:rPr>
        <w:t>及左右兩側各留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.5"/>
          <w:attr w:name="UnitName" w:val="公分"/>
        </w:smartTagPr>
        <w:r w:rsidRPr="00093EEB">
          <w:rPr>
            <w:rFonts w:eastAsia="標楷體"/>
          </w:rPr>
          <w:t xml:space="preserve">2.5 </w:t>
        </w:r>
        <w:r w:rsidRPr="00093EEB">
          <w:rPr>
            <w:rFonts w:eastAsia="標楷體" w:hAnsi="標楷體"/>
          </w:rPr>
          <w:t>公分</w:t>
        </w:r>
      </w:smartTag>
      <w:r w:rsidRPr="00093EEB">
        <w:rPr>
          <w:rFonts w:eastAsia="標楷體" w:hAnsi="標楷體"/>
        </w:rPr>
        <w:t>，文字部分中文請以標楷體，英文以</w:t>
      </w:r>
      <w:r w:rsidRPr="00093EEB">
        <w:rPr>
          <w:rFonts w:eastAsia="標楷體"/>
        </w:rPr>
        <w:t>Times New Roman</w:t>
      </w:r>
      <w:r>
        <w:rPr>
          <w:rFonts w:eastAsia="標楷體" w:hint="eastAsia"/>
        </w:rPr>
        <w:t>字型</w:t>
      </w:r>
      <w:r w:rsidRPr="00093EEB">
        <w:rPr>
          <w:rFonts w:eastAsia="標楷體" w:hAnsi="標楷體"/>
        </w:rPr>
        <w:t>編輯。</w:t>
      </w:r>
    </w:p>
    <w:p w14:paraId="455AD75F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1.1 </w:t>
      </w:r>
      <w:r w:rsidRPr="00093EEB">
        <w:rPr>
          <w:rFonts w:eastAsia="標楷體" w:hAnsi="標楷體"/>
          <w:b/>
        </w:rPr>
        <w:t>論文題目與作者</w:t>
      </w:r>
    </w:p>
    <w:p w14:paraId="49052A02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</w:rPr>
      </w:pPr>
      <w:r w:rsidRPr="00093EEB">
        <w:rPr>
          <w:rFonts w:eastAsia="標楷體" w:hAnsi="標楷體"/>
        </w:rPr>
        <w:t>論文題目宜簡明，字形為</w:t>
      </w:r>
      <w:r w:rsidRPr="00093EEB">
        <w:rPr>
          <w:rFonts w:eastAsia="標楷體"/>
        </w:rPr>
        <w:t xml:space="preserve">14 </w:t>
      </w:r>
      <w:r w:rsidRPr="00093EEB">
        <w:rPr>
          <w:rFonts w:eastAsia="標楷體" w:hAnsi="標楷體"/>
        </w:rPr>
        <w:t>點細明體粗體，且必須置中於第一頁第一行中央。作者部分包含姓名、所屬機構、</w:t>
      </w:r>
      <w:r>
        <w:rPr>
          <w:rFonts w:eastAsia="標楷體" w:hAnsi="標楷體" w:hint="eastAsia"/>
        </w:rPr>
        <w:t>職稱</w:t>
      </w:r>
      <w:r w:rsidRPr="00093EEB">
        <w:rPr>
          <w:rFonts w:eastAsia="標楷體" w:hAnsi="標楷體"/>
        </w:rPr>
        <w:t>及電子郵件信</w:t>
      </w:r>
      <w:r>
        <w:rPr>
          <w:rFonts w:eastAsia="標楷體" w:hAnsi="標楷體" w:hint="eastAsia"/>
        </w:rPr>
        <w:t>箱</w:t>
      </w:r>
      <w:r w:rsidRPr="00093EEB">
        <w:rPr>
          <w:rFonts w:eastAsia="標楷體" w:hAnsi="標楷體"/>
        </w:rPr>
        <w:t>，字型均為</w:t>
      </w:r>
      <w:r w:rsidRPr="00093EEB">
        <w:rPr>
          <w:rFonts w:eastAsia="標楷體"/>
        </w:rPr>
        <w:t xml:space="preserve">12 </w:t>
      </w:r>
      <w:r w:rsidRPr="00093EEB">
        <w:rPr>
          <w:rFonts w:eastAsia="標楷體" w:hAnsi="標楷體"/>
        </w:rPr>
        <w:t>點標楷體，亦必須置中，採單行間距。</w:t>
      </w:r>
    </w:p>
    <w:p w14:paraId="6629680A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jc w:val="both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1.2 </w:t>
      </w:r>
      <w:r w:rsidRPr="00093EEB">
        <w:rPr>
          <w:rFonts w:eastAsia="標楷體" w:hAnsi="標楷體"/>
          <w:b/>
        </w:rPr>
        <w:t>內文</w:t>
      </w:r>
    </w:p>
    <w:p w14:paraId="5D893540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</w:rPr>
      </w:pPr>
      <w:r w:rsidRPr="00093EEB">
        <w:rPr>
          <w:rFonts w:eastAsia="標楷體" w:hAnsi="標楷體"/>
        </w:rPr>
        <w:t>內文字型均採用</w:t>
      </w:r>
      <w:r w:rsidRPr="00093EEB">
        <w:rPr>
          <w:rFonts w:eastAsia="標楷體"/>
        </w:rPr>
        <w:t>12</w:t>
      </w:r>
      <w:r w:rsidRPr="00093EEB">
        <w:rPr>
          <w:rFonts w:eastAsia="標楷體" w:hAnsi="標楷體"/>
        </w:rPr>
        <w:t>點標楷體，採單行間距。文章內所有出現之英文及數字部分請使用</w:t>
      </w:r>
      <w:r w:rsidRPr="00093EEB">
        <w:rPr>
          <w:rFonts w:eastAsia="標楷體"/>
        </w:rPr>
        <w:t>Times New Roman</w:t>
      </w:r>
      <w:r w:rsidRPr="00093EEB">
        <w:rPr>
          <w:rFonts w:eastAsia="標楷體" w:hAnsi="標楷體"/>
        </w:rPr>
        <w:t>字體。</w:t>
      </w:r>
    </w:p>
    <w:p w14:paraId="73CCCE7C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jc w:val="both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1.3 </w:t>
      </w:r>
      <w:r w:rsidRPr="00093EEB">
        <w:rPr>
          <w:rFonts w:eastAsia="標楷體" w:hAnsi="標楷體"/>
          <w:b/>
        </w:rPr>
        <w:t>章節與小節標題</w:t>
      </w:r>
    </w:p>
    <w:p w14:paraId="131A5D04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</w:rPr>
      </w:pPr>
      <w:r w:rsidRPr="00093EEB">
        <w:rPr>
          <w:rFonts w:eastAsia="標楷體" w:hAnsi="標楷體"/>
        </w:rPr>
        <w:lastRenderedPageBreak/>
        <w:t>論文之各節標題應置於列之中央位置。小節標題則應從文稿之左緣開始。</w:t>
      </w:r>
    </w:p>
    <w:p w14:paraId="756F2091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jc w:val="both"/>
        <w:rPr>
          <w:rFonts w:eastAsia="標楷體"/>
          <w:b/>
        </w:rPr>
      </w:pPr>
    </w:p>
    <w:p w14:paraId="43414AC5" w14:textId="77777777" w:rsidR="00D41298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eastAsia="標楷體"/>
          <w:b/>
        </w:rPr>
      </w:pPr>
    </w:p>
    <w:p w14:paraId="3ADE3737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2. </w:t>
      </w:r>
      <w:r w:rsidRPr="00093EEB">
        <w:rPr>
          <w:rFonts w:eastAsia="標楷體" w:hAnsi="標楷體"/>
          <w:b/>
        </w:rPr>
        <w:t>圖片、表格及方程式</w:t>
      </w:r>
    </w:p>
    <w:p w14:paraId="79F9160A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</w:rPr>
      </w:pPr>
      <w:r w:rsidRPr="00093EEB">
        <w:rPr>
          <w:rFonts w:eastAsia="標楷體" w:hAnsi="標楷體"/>
        </w:rPr>
        <w:t>圖片及表格請置於文中。</w:t>
      </w:r>
    </w:p>
    <w:p w14:paraId="63CF6E66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2.1 </w:t>
      </w:r>
      <w:r w:rsidRPr="00093EEB">
        <w:rPr>
          <w:rFonts w:eastAsia="標楷體" w:hAnsi="標楷體"/>
          <w:b/>
        </w:rPr>
        <w:t>圖片</w:t>
      </w:r>
    </w:p>
    <w:p w14:paraId="27CB2722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</w:rPr>
      </w:pPr>
      <w:r w:rsidRPr="00093EEB">
        <w:rPr>
          <w:rFonts w:eastAsia="標楷體" w:hAnsi="標楷體"/>
        </w:rPr>
        <w:t>圖標題必須置於圖片下方。若圖標題僅使用一行，則必須置中，否則應靠左對齊。</w:t>
      </w:r>
    </w:p>
    <w:p w14:paraId="37A9024B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</w:rPr>
      </w:pPr>
    </w:p>
    <w:p w14:paraId="69C9C0E6" w14:textId="77777777" w:rsidR="00D41298" w:rsidRPr="00093EEB" w:rsidRDefault="009A55D2" w:rsidP="00D41298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</w:rPr>
      </w:pPr>
      <w:r w:rsidRPr="00093EEB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60C41B" wp14:editId="0A500F3A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1485900" cy="457200"/>
                <wp:effectExtent l="5715" t="13335" r="1333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15ED6" w14:textId="77777777" w:rsidR="00D41298" w:rsidRDefault="00D41298" w:rsidP="00D412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0;width:117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">
                <v:textbox>
                  <w:txbxContent>
                    <w:p w:rsidR="00D41298" w:rsidRDefault="00D41298" w:rsidP="00D4129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BFA2698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</w:rPr>
      </w:pPr>
    </w:p>
    <w:p w14:paraId="46A79CC4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eastAsia="標楷體"/>
        </w:rPr>
      </w:pPr>
      <w:r w:rsidRPr="00093EEB">
        <w:rPr>
          <w:rFonts w:eastAsia="標楷體" w:hAnsi="標楷體"/>
        </w:rPr>
        <w:t>圖</w:t>
      </w:r>
      <w:r w:rsidRPr="00093EEB">
        <w:rPr>
          <w:rFonts w:eastAsia="標楷體"/>
        </w:rPr>
        <w:t xml:space="preserve">1 XX </w:t>
      </w:r>
      <w:r w:rsidRPr="00093EEB">
        <w:rPr>
          <w:rFonts w:eastAsia="標楷體" w:hAnsi="標楷體"/>
        </w:rPr>
        <w:t>圖</w:t>
      </w:r>
    </w:p>
    <w:p w14:paraId="2735D54F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outlineLvl w:val="0"/>
        <w:rPr>
          <w:rFonts w:eastAsia="標楷體"/>
          <w:b/>
        </w:rPr>
      </w:pPr>
    </w:p>
    <w:p w14:paraId="574503D3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2.2 </w:t>
      </w:r>
      <w:r w:rsidRPr="00093EEB">
        <w:rPr>
          <w:rFonts w:eastAsia="標楷體" w:hAnsi="標楷體"/>
          <w:b/>
        </w:rPr>
        <w:t>表格</w:t>
      </w:r>
    </w:p>
    <w:p w14:paraId="0DB0A47A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</w:rPr>
      </w:pPr>
      <w:r w:rsidRPr="00093EEB">
        <w:rPr>
          <w:rFonts w:eastAsia="標楷體" w:hAnsi="標楷體"/>
        </w:rPr>
        <w:t>表標題必須置於表格上方且置中。</w:t>
      </w:r>
    </w:p>
    <w:p w14:paraId="4CA2823C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ind w:left="960" w:firstLine="480"/>
        <w:rPr>
          <w:rFonts w:eastAsia="標楷體"/>
        </w:rPr>
      </w:pPr>
    </w:p>
    <w:p w14:paraId="116B0E31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</w:rPr>
      </w:pPr>
      <w:r w:rsidRPr="00093EEB">
        <w:rPr>
          <w:rFonts w:eastAsia="標楷體" w:hAnsi="標楷體"/>
        </w:rPr>
        <w:t>表</w:t>
      </w:r>
      <w:r w:rsidRPr="00093EEB">
        <w:rPr>
          <w:rFonts w:eastAsia="標楷體"/>
        </w:rPr>
        <w:t xml:space="preserve">1 XX </w:t>
      </w:r>
      <w:r w:rsidRPr="00093EEB">
        <w:rPr>
          <w:rFonts w:eastAsia="標楷體" w:hAnsi="標楷體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840"/>
        <w:gridCol w:w="840"/>
      </w:tblGrid>
      <w:tr w:rsidR="00D41298" w:rsidRPr="00093EEB" w14:paraId="09CF96CD" w14:textId="77777777" w:rsidTr="00346290">
        <w:trPr>
          <w:jc w:val="center"/>
        </w:trPr>
        <w:tc>
          <w:tcPr>
            <w:tcW w:w="840" w:type="dxa"/>
          </w:tcPr>
          <w:p w14:paraId="530C31D6" w14:textId="77777777" w:rsidR="00D41298" w:rsidRPr="00093EEB" w:rsidRDefault="00D41298" w:rsidP="0034629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840" w:type="dxa"/>
          </w:tcPr>
          <w:p w14:paraId="15E0B5E3" w14:textId="77777777" w:rsidR="00D41298" w:rsidRPr="00093EEB" w:rsidRDefault="00D41298" w:rsidP="0034629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840" w:type="dxa"/>
          </w:tcPr>
          <w:p w14:paraId="68AE8274" w14:textId="77777777" w:rsidR="00D41298" w:rsidRPr="00093EEB" w:rsidRDefault="00D41298" w:rsidP="0034629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D41298" w:rsidRPr="00093EEB" w14:paraId="373EF91C" w14:textId="77777777" w:rsidTr="00346290">
        <w:trPr>
          <w:jc w:val="center"/>
        </w:trPr>
        <w:tc>
          <w:tcPr>
            <w:tcW w:w="840" w:type="dxa"/>
          </w:tcPr>
          <w:p w14:paraId="7BD8F735" w14:textId="77777777" w:rsidR="00D41298" w:rsidRPr="00093EEB" w:rsidRDefault="00D41298" w:rsidP="0034629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840" w:type="dxa"/>
          </w:tcPr>
          <w:p w14:paraId="4D90AA0F" w14:textId="77777777" w:rsidR="00D41298" w:rsidRPr="00093EEB" w:rsidRDefault="00D41298" w:rsidP="0034629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840" w:type="dxa"/>
          </w:tcPr>
          <w:p w14:paraId="41D8DA64" w14:textId="77777777" w:rsidR="00D41298" w:rsidRPr="00093EEB" w:rsidRDefault="00D41298" w:rsidP="0034629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</w:tr>
    </w:tbl>
    <w:p w14:paraId="05E7654B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outlineLvl w:val="0"/>
        <w:rPr>
          <w:rFonts w:eastAsia="標楷體"/>
          <w:b/>
        </w:rPr>
      </w:pPr>
    </w:p>
    <w:p w14:paraId="1925919D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outlineLvl w:val="0"/>
        <w:rPr>
          <w:rFonts w:eastAsia="標楷體"/>
          <w:b/>
        </w:rPr>
      </w:pPr>
      <w:r w:rsidRPr="00093EEB">
        <w:rPr>
          <w:rFonts w:eastAsia="標楷體"/>
          <w:b/>
        </w:rPr>
        <w:t xml:space="preserve">2.3 </w:t>
      </w:r>
      <w:r w:rsidRPr="00093EEB">
        <w:rPr>
          <w:rFonts w:eastAsia="標楷體" w:hAnsi="標楷體"/>
          <w:b/>
        </w:rPr>
        <w:t>方程式</w:t>
      </w:r>
    </w:p>
    <w:p w14:paraId="515003AF" w14:textId="77777777" w:rsidR="00D41298" w:rsidRPr="00093EEB" w:rsidRDefault="009A55D2" w:rsidP="00D41298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</w:rPr>
      </w:pPr>
      <w:r w:rsidRPr="00093EEB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64DCF1" wp14:editId="047CDE39">
                <wp:simplePos x="0" y="0"/>
                <wp:positionH relativeFrom="column">
                  <wp:posOffset>4572000</wp:posOffset>
                </wp:positionH>
                <wp:positionV relativeFrom="paragraph">
                  <wp:posOffset>438150</wp:posOffset>
                </wp:positionV>
                <wp:extent cx="457200" cy="342900"/>
                <wp:effectExtent l="0" t="0" r="381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05C1D" w14:textId="77777777" w:rsidR="00D41298" w:rsidRDefault="00D41298" w:rsidP="00D4129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4" o:spid="_x0000_s1027" type="#_x0000_t202" style="position:absolute;left:0;text-align:left;margin-left:5in;margin-top:34.5pt;width:36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RHtAIAAL8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" filled="f" stroked="f">
                <v:textbox>
                  <w:txbxContent>
                    <w:p w:rsidR="00D41298" w:rsidRDefault="00D41298" w:rsidP="00D4129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B23270">
        <w:rPr>
          <w:rFonts w:eastAsia="標楷體"/>
          <w:noProof/>
        </w:rPr>
        <w:object w:dxaOrig="1440" w:dyaOrig="1440" w14:anchorId="4565ED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3pt;margin-top:29.5pt;width:113pt;height:31pt;z-index:251657728;mso-position-horizontal-relative:text;mso-position-vertical-relative:text">
            <v:imagedata r:id="rId7" o:title=""/>
            <w10:wrap type="topAndBottom"/>
          </v:shape>
          <o:OLEObject Type="Embed" ProgID="Equation.3" ShapeID="_x0000_s1027" DrawAspect="Content" ObjectID="_1783753665" r:id="rId8"/>
        </w:object>
      </w:r>
      <w:r w:rsidR="00D41298" w:rsidRPr="00093EEB">
        <w:rPr>
          <w:rFonts w:eastAsia="標楷體" w:hAnsi="標楷體"/>
        </w:rPr>
        <w:t>方程式應於上下各留一行空白。方程式應編號，編號靠右對齊並從</w:t>
      </w:r>
      <w:r w:rsidR="00D41298" w:rsidRPr="00093EEB">
        <w:rPr>
          <w:rFonts w:eastAsia="標楷體"/>
        </w:rPr>
        <w:t>(1)</w:t>
      </w:r>
      <w:r w:rsidR="00D41298" w:rsidRPr="00093EEB">
        <w:rPr>
          <w:rFonts w:eastAsia="標楷體" w:hAnsi="標楷體"/>
        </w:rPr>
        <w:t>開始。</w:t>
      </w:r>
    </w:p>
    <w:p w14:paraId="05AA2DA4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</w:rPr>
      </w:pPr>
    </w:p>
    <w:p w14:paraId="6CA5909E" w14:textId="77777777" w:rsidR="00D41298" w:rsidRDefault="00D41298" w:rsidP="00D41298">
      <w:pPr>
        <w:pStyle w:val="2"/>
        <w:snapToGrid w:val="0"/>
        <w:spacing w:line="360" w:lineRule="auto"/>
        <w:jc w:val="center"/>
        <w:rPr>
          <w:rFonts w:eastAsia="標楷體"/>
          <w:i w:val="0"/>
          <w:szCs w:val="24"/>
        </w:rPr>
      </w:pPr>
    </w:p>
    <w:p w14:paraId="26A9E567" w14:textId="77777777" w:rsidR="00D41298" w:rsidRPr="00093EEB" w:rsidRDefault="00D41298" w:rsidP="00D41298">
      <w:pPr>
        <w:pStyle w:val="2"/>
        <w:snapToGrid w:val="0"/>
        <w:spacing w:line="360" w:lineRule="auto"/>
        <w:jc w:val="center"/>
        <w:rPr>
          <w:rFonts w:eastAsia="標楷體"/>
          <w:i w:val="0"/>
          <w:szCs w:val="24"/>
        </w:rPr>
      </w:pPr>
      <w:r w:rsidRPr="00093EEB">
        <w:rPr>
          <w:rFonts w:eastAsia="標楷體"/>
          <w:i w:val="0"/>
          <w:szCs w:val="24"/>
        </w:rPr>
        <w:t xml:space="preserve">3. </w:t>
      </w:r>
      <w:r w:rsidRPr="00093EEB">
        <w:rPr>
          <w:rFonts w:eastAsia="標楷體" w:hAnsi="標楷體"/>
          <w:i w:val="0"/>
          <w:szCs w:val="24"/>
        </w:rPr>
        <w:t>參考文獻格式</w:t>
      </w:r>
    </w:p>
    <w:p w14:paraId="5ED25863" w14:textId="77777777" w:rsidR="00D41298" w:rsidRPr="00093EEB" w:rsidRDefault="00D41298" w:rsidP="00D41298">
      <w:pPr>
        <w:pStyle w:val="a0"/>
        <w:snapToGrid w:val="0"/>
        <w:spacing w:line="360" w:lineRule="auto"/>
        <w:rPr>
          <w:rFonts w:eastAsia="標楷體"/>
          <w:szCs w:val="24"/>
        </w:rPr>
      </w:pPr>
    </w:p>
    <w:p w14:paraId="4695C21B" w14:textId="77777777" w:rsidR="00D41298" w:rsidRPr="00093EEB" w:rsidRDefault="00D41298" w:rsidP="00D41298">
      <w:pPr>
        <w:numPr>
          <w:ilvl w:val="0"/>
          <w:numId w:val="1"/>
        </w:numPr>
        <w:tabs>
          <w:tab w:val="num" w:pos="960"/>
        </w:tabs>
        <w:snapToGrid w:val="0"/>
        <w:spacing w:line="360" w:lineRule="auto"/>
        <w:jc w:val="both"/>
        <w:rPr>
          <w:rFonts w:eastAsia="標楷體"/>
        </w:rPr>
      </w:pPr>
      <w:r w:rsidRPr="00093EEB">
        <w:rPr>
          <w:rFonts w:eastAsia="標楷體" w:hAnsi="標楷體"/>
        </w:rPr>
        <w:t>王健全（</w:t>
      </w:r>
      <w:r w:rsidRPr="00093EEB">
        <w:rPr>
          <w:rFonts w:eastAsia="標楷體"/>
        </w:rPr>
        <w:t>1996</w:t>
      </w:r>
      <w:r w:rsidRPr="00093EEB">
        <w:rPr>
          <w:rFonts w:eastAsia="標楷體" w:hAnsi="標楷體"/>
        </w:rPr>
        <w:t>），歐美日產業科技政策及對我國的啟示，</w:t>
      </w:r>
      <w:r w:rsidRPr="00D41298">
        <w:rPr>
          <w:rFonts w:eastAsia="標楷體" w:hAnsi="標楷體"/>
          <w:b/>
          <w:i/>
        </w:rPr>
        <w:t>美歐月刊</w:t>
      </w:r>
      <w:r w:rsidRPr="00093EEB">
        <w:rPr>
          <w:rFonts w:eastAsia="標楷體" w:hAnsi="標楷體"/>
        </w:rPr>
        <w:t>，</w:t>
      </w:r>
      <w:r w:rsidRPr="00093EEB">
        <w:rPr>
          <w:rFonts w:eastAsia="標楷體"/>
        </w:rPr>
        <w:t>11</w:t>
      </w:r>
      <w:r w:rsidR="00AE7939">
        <w:rPr>
          <w:rFonts w:eastAsia="標楷體"/>
        </w:rPr>
        <w:t xml:space="preserve"> (4): </w:t>
      </w:r>
      <w:r w:rsidRPr="00093EEB">
        <w:rPr>
          <w:rFonts w:eastAsia="標楷體"/>
        </w:rPr>
        <w:t>15-27</w:t>
      </w:r>
      <w:r w:rsidRPr="00093EEB">
        <w:rPr>
          <w:rFonts w:eastAsia="標楷體" w:hAnsi="標楷體"/>
        </w:rPr>
        <w:t>。</w:t>
      </w:r>
    </w:p>
    <w:p w14:paraId="7A444E1C" w14:textId="77777777" w:rsidR="00D41298" w:rsidRPr="00093EEB" w:rsidRDefault="00D41298" w:rsidP="00D41298">
      <w:pPr>
        <w:numPr>
          <w:ilvl w:val="0"/>
          <w:numId w:val="1"/>
        </w:numPr>
        <w:tabs>
          <w:tab w:val="num" w:pos="960"/>
        </w:tabs>
        <w:snapToGrid w:val="0"/>
        <w:spacing w:line="360" w:lineRule="auto"/>
        <w:jc w:val="both"/>
        <w:rPr>
          <w:rFonts w:eastAsia="標楷體"/>
        </w:rPr>
      </w:pPr>
      <w:r w:rsidRPr="00093EEB">
        <w:rPr>
          <w:rFonts w:eastAsia="標楷體" w:hAnsi="標楷體"/>
        </w:rPr>
        <w:t>任克敏、盧逸先（</w:t>
      </w:r>
      <w:r w:rsidRPr="00093EEB">
        <w:rPr>
          <w:rFonts w:eastAsia="標楷體"/>
        </w:rPr>
        <w:t>1995</w:t>
      </w:r>
      <w:r w:rsidRPr="00093EEB">
        <w:rPr>
          <w:rFonts w:eastAsia="標楷體" w:hAnsi="標楷體"/>
        </w:rPr>
        <w:t>），歐體科技政策的探討</w:t>
      </w:r>
      <w:r w:rsidRPr="00093EEB">
        <w:rPr>
          <w:rFonts w:eastAsia="標楷體"/>
        </w:rPr>
        <w:t>-</w:t>
      </w:r>
      <w:r w:rsidRPr="00093EEB">
        <w:rPr>
          <w:rFonts w:eastAsia="標楷體" w:hAnsi="標楷體"/>
        </w:rPr>
        <w:t>兼論與我國科技產品之貿易，</w:t>
      </w:r>
      <w:r w:rsidRPr="00D41298">
        <w:rPr>
          <w:rFonts w:eastAsia="標楷體" w:hAnsi="標楷體"/>
          <w:b/>
          <w:i/>
        </w:rPr>
        <w:t>台灣銀行季刊</w:t>
      </w:r>
      <w:r w:rsidRPr="00093EEB">
        <w:rPr>
          <w:rFonts w:eastAsia="標楷體" w:hAnsi="標楷體"/>
        </w:rPr>
        <w:t>，</w:t>
      </w:r>
      <w:r w:rsidR="00AE7939">
        <w:rPr>
          <w:rFonts w:eastAsia="標楷體" w:hAnsi="標楷體" w:hint="eastAsia"/>
        </w:rPr>
        <w:t>46</w:t>
      </w:r>
      <w:r w:rsidR="00AE7939">
        <w:rPr>
          <w:rFonts w:eastAsia="標楷體" w:hAnsi="標楷體"/>
        </w:rPr>
        <w:t xml:space="preserve"> (1): </w:t>
      </w:r>
      <w:r w:rsidRPr="00093EEB">
        <w:rPr>
          <w:rFonts w:eastAsia="標楷體"/>
        </w:rPr>
        <w:t>28-62</w:t>
      </w:r>
      <w:r w:rsidRPr="00093EEB">
        <w:rPr>
          <w:rFonts w:eastAsia="標楷體" w:hAnsi="標楷體"/>
        </w:rPr>
        <w:t>。</w:t>
      </w:r>
    </w:p>
    <w:p w14:paraId="2975933E" w14:textId="77777777" w:rsidR="00D41298" w:rsidRPr="00093EEB" w:rsidRDefault="00D41298" w:rsidP="00D41298">
      <w:pPr>
        <w:numPr>
          <w:ilvl w:val="0"/>
          <w:numId w:val="1"/>
        </w:numPr>
        <w:tabs>
          <w:tab w:val="num" w:pos="960"/>
        </w:tabs>
        <w:snapToGrid w:val="0"/>
        <w:spacing w:line="360" w:lineRule="auto"/>
        <w:jc w:val="both"/>
        <w:rPr>
          <w:rFonts w:eastAsia="標楷體"/>
          <w:color w:val="000000"/>
        </w:rPr>
      </w:pPr>
      <w:r w:rsidRPr="00093EEB">
        <w:rPr>
          <w:rFonts w:eastAsia="標楷體" w:hAnsi="標楷體"/>
        </w:rPr>
        <w:t>司</w:t>
      </w:r>
      <w:r w:rsidRPr="00093EEB">
        <w:rPr>
          <w:rFonts w:eastAsia="標楷體" w:hAnsi="標楷體"/>
          <w:color w:val="000000"/>
        </w:rPr>
        <w:t>徒達賢</w:t>
      </w:r>
      <w:r w:rsidR="00AE7939">
        <w:rPr>
          <w:rFonts w:eastAsia="標楷體" w:hAnsi="標楷體" w:hint="eastAsia"/>
          <w:color w:val="000000"/>
        </w:rPr>
        <w:t xml:space="preserve"> </w:t>
      </w:r>
      <w:r w:rsidRPr="00093EEB">
        <w:rPr>
          <w:rFonts w:eastAsia="標楷體"/>
          <w:color w:val="000000"/>
        </w:rPr>
        <w:t>(2005)</w:t>
      </w:r>
      <w:r w:rsidRPr="00093EEB">
        <w:rPr>
          <w:rFonts w:eastAsia="標楷體" w:hAnsi="標楷體"/>
          <w:color w:val="000000"/>
        </w:rPr>
        <w:t>，</w:t>
      </w:r>
      <w:r w:rsidRPr="00D41298">
        <w:rPr>
          <w:rFonts w:eastAsia="標楷體" w:hAnsi="標楷體"/>
          <w:b/>
          <w:i/>
          <w:color w:val="000000"/>
        </w:rPr>
        <w:t>管理學的新世界</w:t>
      </w:r>
      <w:r w:rsidRPr="00093EEB">
        <w:rPr>
          <w:rFonts w:eastAsia="標楷體" w:hAnsi="標楷體"/>
          <w:color w:val="000000"/>
        </w:rPr>
        <w:t>。台北：天下文化出版社。</w:t>
      </w:r>
    </w:p>
    <w:p w14:paraId="1E9E69CC" w14:textId="77777777" w:rsidR="00D41298" w:rsidRPr="00093EEB" w:rsidRDefault="00D41298" w:rsidP="00D41298">
      <w:pPr>
        <w:numPr>
          <w:ilvl w:val="0"/>
          <w:numId w:val="1"/>
        </w:numPr>
        <w:tabs>
          <w:tab w:val="num" w:pos="960"/>
        </w:tabs>
        <w:snapToGrid w:val="0"/>
        <w:spacing w:line="360" w:lineRule="auto"/>
        <w:jc w:val="both"/>
        <w:rPr>
          <w:rFonts w:eastAsia="標楷體"/>
        </w:rPr>
      </w:pPr>
      <w:r w:rsidRPr="00093EEB">
        <w:rPr>
          <w:rFonts w:eastAsia="標楷體"/>
        </w:rPr>
        <w:t xml:space="preserve">Goto, A. and K. Suzuki (1989), R&amp;D capital, rate of return on R&amp;D investment and spillover of R&amp;D in Japanese manufacturing industries, </w:t>
      </w:r>
      <w:r w:rsidRPr="00D41298">
        <w:rPr>
          <w:rFonts w:eastAsia="標楷體"/>
          <w:b/>
          <w:i/>
        </w:rPr>
        <w:t>Review of Economics and Statistics</w:t>
      </w:r>
      <w:r w:rsidRPr="00093EEB">
        <w:rPr>
          <w:rFonts w:eastAsia="標楷體"/>
        </w:rPr>
        <w:t>, 71 (4): 555-564.</w:t>
      </w:r>
    </w:p>
    <w:p w14:paraId="3E4D7A65" w14:textId="77777777" w:rsidR="00D41298" w:rsidRPr="00093EEB" w:rsidRDefault="00D41298" w:rsidP="00D41298">
      <w:pPr>
        <w:numPr>
          <w:ilvl w:val="0"/>
          <w:numId w:val="1"/>
        </w:numPr>
        <w:tabs>
          <w:tab w:val="num" w:pos="960"/>
        </w:tabs>
        <w:snapToGrid w:val="0"/>
        <w:spacing w:line="360" w:lineRule="auto"/>
        <w:jc w:val="both"/>
        <w:rPr>
          <w:rFonts w:eastAsia="標楷體"/>
          <w:color w:val="000000"/>
        </w:rPr>
      </w:pPr>
      <w:r w:rsidRPr="00093EEB">
        <w:rPr>
          <w:rFonts w:eastAsia="標楷體"/>
        </w:rPr>
        <w:t>R</w:t>
      </w:r>
      <w:r w:rsidRPr="00093EEB">
        <w:rPr>
          <w:rFonts w:eastAsia="標楷體"/>
          <w:color w:val="000000"/>
        </w:rPr>
        <w:t xml:space="preserve">obbins, S. P. (2003). </w:t>
      </w:r>
      <w:r w:rsidRPr="00D41298">
        <w:rPr>
          <w:rFonts w:eastAsia="標楷體"/>
          <w:b/>
          <w:i/>
          <w:color w:val="000000"/>
        </w:rPr>
        <w:t>Organizational Behavior</w:t>
      </w:r>
      <w:r w:rsidRPr="00093EEB">
        <w:rPr>
          <w:rFonts w:eastAsia="標楷體"/>
          <w:color w:val="000000"/>
        </w:rPr>
        <w:t xml:space="preserve"> (10</w:t>
      </w:r>
      <w:r w:rsidRPr="00093EEB">
        <w:rPr>
          <w:rFonts w:eastAsia="標楷體"/>
          <w:color w:val="000000"/>
          <w:vertAlign w:val="superscript"/>
        </w:rPr>
        <w:t>th</w:t>
      </w:r>
      <w:r w:rsidRPr="00093EEB">
        <w:rPr>
          <w:rFonts w:eastAsia="標楷體"/>
          <w:color w:val="000000"/>
        </w:rPr>
        <w:t xml:space="preserve"> ed.), </w:t>
      </w:r>
      <w:smartTag w:uri="urn:schemas-microsoft-com:office:smarttags" w:element="place">
        <w:smartTag w:uri="urn:schemas-microsoft-com:office:smarttags" w:element="State">
          <w:r w:rsidRPr="00093EEB">
            <w:rPr>
              <w:rFonts w:eastAsia="標楷體"/>
              <w:color w:val="000000"/>
            </w:rPr>
            <w:t>New Jersey</w:t>
          </w:r>
        </w:smartTag>
      </w:smartTag>
      <w:r w:rsidRPr="00093EEB">
        <w:rPr>
          <w:rFonts w:eastAsia="標楷體"/>
          <w:color w:val="000000"/>
        </w:rPr>
        <w:t>: Prentice Mall.</w:t>
      </w:r>
    </w:p>
    <w:p w14:paraId="3D5D52E0" w14:textId="77777777" w:rsidR="00D41298" w:rsidRPr="00093EEB" w:rsidRDefault="00D41298" w:rsidP="00D41298">
      <w:pPr>
        <w:pStyle w:val="a0"/>
        <w:snapToGrid w:val="0"/>
        <w:spacing w:line="360" w:lineRule="auto"/>
        <w:ind w:left="0"/>
        <w:rPr>
          <w:rFonts w:eastAsia="標楷體"/>
          <w:szCs w:val="24"/>
        </w:rPr>
      </w:pPr>
    </w:p>
    <w:p w14:paraId="40414194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</w:rPr>
      </w:pPr>
    </w:p>
    <w:p w14:paraId="227D9B51" w14:textId="77777777" w:rsidR="00D41298" w:rsidRPr="00093EEB" w:rsidRDefault="00D41298" w:rsidP="00D41298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</w:rPr>
      </w:pPr>
    </w:p>
    <w:p w14:paraId="47BC3004" w14:textId="77777777" w:rsidR="00D41298" w:rsidRPr="00093EEB" w:rsidRDefault="00D41298" w:rsidP="00D41298">
      <w:pPr>
        <w:pStyle w:val="3"/>
        <w:snapToGrid w:val="0"/>
        <w:spacing w:line="360" w:lineRule="auto"/>
        <w:rPr>
          <w:b w:val="0"/>
          <w:bCs/>
          <w:sz w:val="24"/>
        </w:rPr>
      </w:pPr>
    </w:p>
    <w:p w14:paraId="198AEF22" w14:textId="77777777" w:rsidR="00D41298" w:rsidRPr="00093EEB" w:rsidRDefault="00D41298" w:rsidP="00D41298">
      <w:pPr>
        <w:snapToGrid w:val="0"/>
        <w:spacing w:line="360" w:lineRule="auto"/>
        <w:rPr>
          <w:rFonts w:eastAsia="標楷體"/>
        </w:rPr>
      </w:pPr>
    </w:p>
    <w:p w14:paraId="0204B17D" w14:textId="77777777" w:rsidR="00D41298" w:rsidRPr="00093EEB" w:rsidRDefault="00D41298" w:rsidP="00D41298">
      <w:pPr>
        <w:snapToGrid w:val="0"/>
        <w:spacing w:line="360" w:lineRule="auto"/>
        <w:rPr>
          <w:rFonts w:eastAsia="標楷體"/>
        </w:rPr>
      </w:pPr>
    </w:p>
    <w:p w14:paraId="0919BC7D" w14:textId="77777777" w:rsidR="001B772A" w:rsidRPr="00D41298" w:rsidRDefault="001B772A"/>
    <w:sectPr w:rsidR="001B772A" w:rsidRPr="00D41298" w:rsidSect="00346290">
      <w:pgSz w:w="11906" w:h="16838" w:code="9"/>
      <w:pgMar w:top="1985" w:right="1134" w:bottom="198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01D92" w14:textId="77777777" w:rsidR="00B23270" w:rsidRDefault="00B23270">
      <w:r>
        <w:separator/>
      </w:r>
    </w:p>
  </w:endnote>
  <w:endnote w:type="continuationSeparator" w:id="0">
    <w:p w14:paraId="2EBB1127" w14:textId="77777777" w:rsidR="00B23270" w:rsidRDefault="00B2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Bold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D9E3B" w14:textId="77777777" w:rsidR="00B23270" w:rsidRDefault="00B23270">
      <w:r>
        <w:separator/>
      </w:r>
    </w:p>
  </w:footnote>
  <w:footnote w:type="continuationSeparator" w:id="0">
    <w:p w14:paraId="38B95739" w14:textId="77777777" w:rsidR="00B23270" w:rsidRDefault="00B23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A03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98"/>
    <w:rsid w:val="00004F24"/>
    <w:rsid w:val="00005A2D"/>
    <w:rsid w:val="00013A2D"/>
    <w:rsid w:val="00023213"/>
    <w:rsid w:val="00087A78"/>
    <w:rsid w:val="000B7866"/>
    <w:rsid w:val="000D2E39"/>
    <w:rsid w:val="000E0C0E"/>
    <w:rsid w:val="000E6205"/>
    <w:rsid w:val="000F31A5"/>
    <w:rsid w:val="0010523B"/>
    <w:rsid w:val="00107A43"/>
    <w:rsid w:val="00126CD4"/>
    <w:rsid w:val="0014387C"/>
    <w:rsid w:val="00150B27"/>
    <w:rsid w:val="00154542"/>
    <w:rsid w:val="00175B8B"/>
    <w:rsid w:val="00191791"/>
    <w:rsid w:val="00193E34"/>
    <w:rsid w:val="001A6D5E"/>
    <w:rsid w:val="001B772A"/>
    <w:rsid w:val="001C108D"/>
    <w:rsid w:val="001C28B8"/>
    <w:rsid w:val="001C43A7"/>
    <w:rsid w:val="001C4C70"/>
    <w:rsid w:val="001C6947"/>
    <w:rsid w:val="001D51EF"/>
    <w:rsid w:val="00205A72"/>
    <w:rsid w:val="00246D16"/>
    <w:rsid w:val="00250C3A"/>
    <w:rsid w:val="00263D4F"/>
    <w:rsid w:val="0027455A"/>
    <w:rsid w:val="002767BE"/>
    <w:rsid w:val="002852DD"/>
    <w:rsid w:val="00295861"/>
    <w:rsid w:val="002C4846"/>
    <w:rsid w:val="002E1495"/>
    <w:rsid w:val="00304FCA"/>
    <w:rsid w:val="00323912"/>
    <w:rsid w:val="003334A8"/>
    <w:rsid w:val="003420CE"/>
    <w:rsid w:val="00346290"/>
    <w:rsid w:val="0035333F"/>
    <w:rsid w:val="00362A56"/>
    <w:rsid w:val="003670B0"/>
    <w:rsid w:val="00386C2D"/>
    <w:rsid w:val="00397019"/>
    <w:rsid w:val="003A031C"/>
    <w:rsid w:val="003A6493"/>
    <w:rsid w:val="003B4260"/>
    <w:rsid w:val="003C71A0"/>
    <w:rsid w:val="00400D52"/>
    <w:rsid w:val="00401EF5"/>
    <w:rsid w:val="00404C56"/>
    <w:rsid w:val="00410C9B"/>
    <w:rsid w:val="00412B4D"/>
    <w:rsid w:val="004207C4"/>
    <w:rsid w:val="00423776"/>
    <w:rsid w:val="00440CDE"/>
    <w:rsid w:val="00466D94"/>
    <w:rsid w:val="004722C4"/>
    <w:rsid w:val="0047276D"/>
    <w:rsid w:val="0049138E"/>
    <w:rsid w:val="004B1708"/>
    <w:rsid w:val="004B29D0"/>
    <w:rsid w:val="004D5D06"/>
    <w:rsid w:val="004E1DD5"/>
    <w:rsid w:val="004E3726"/>
    <w:rsid w:val="004F6190"/>
    <w:rsid w:val="0050433C"/>
    <w:rsid w:val="00525AD8"/>
    <w:rsid w:val="0053181E"/>
    <w:rsid w:val="00554931"/>
    <w:rsid w:val="00560D50"/>
    <w:rsid w:val="005669E9"/>
    <w:rsid w:val="00573697"/>
    <w:rsid w:val="00582816"/>
    <w:rsid w:val="00583FA3"/>
    <w:rsid w:val="0059395F"/>
    <w:rsid w:val="00597E8F"/>
    <w:rsid w:val="005B13F9"/>
    <w:rsid w:val="005D5CB5"/>
    <w:rsid w:val="006065AF"/>
    <w:rsid w:val="0061243A"/>
    <w:rsid w:val="0061316C"/>
    <w:rsid w:val="00617240"/>
    <w:rsid w:val="006250EB"/>
    <w:rsid w:val="00625D4C"/>
    <w:rsid w:val="00626376"/>
    <w:rsid w:val="00640A2C"/>
    <w:rsid w:val="00643FDC"/>
    <w:rsid w:val="0067440A"/>
    <w:rsid w:val="006909BF"/>
    <w:rsid w:val="006B1CE2"/>
    <w:rsid w:val="006D314A"/>
    <w:rsid w:val="006F61A8"/>
    <w:rsid w:val="00710CD4"/>
    <w:rsid w:val="0071415E"/>
    <w:rsid w:val="00716C15"/>
    <w:rsid w:val="007237FA"/>
    <w:rsid w:val="00764C45"/>
    <w:rsid w:val="007713E4"/>
    <w:rsid w:val="007923A7"/>
    <w:rsid w:val="00792DE6"/>
    <w:rsid w:val="0079492B"/>
    <w:rsid w:val="007B37DC"/>
    <w:rsid w:val="007B648F"/>
    <w:rsid w:val="007E1AF1"/>
    <w:rsid w:val="00801A55"/>
    <w:rsid w:val="00816A00"/>
    <w:rsid w:val="0082263D"/>
    <w:rsid w:val="008255E8"/>
    <w:rsid w:val="00833812"/>
    <w:rsid w:val="0083576B"/>
    <w:rsid w:val="008452E7"/>
    <w:rsid w:val="008539D6"/>
    <w:rsid w:val="008759CE"/>
    <w:rsid w:val="008D072D"/>
    <w:rsid w:val="008E0A30"/>
    <w:rsid w:val="008E46FF"/>
    <w:rsid w:val="00904193"/>
    <w:rsid w:val="00906DB4"/>
    <w:rsid w:val="00937B51"/>
    <w:rsid w:val="00943DD6"/>
    <w:rsid w:val="009443F2"/>
    <w:rsid w:val="0095395E"/>
    <w:rsid w:val="00960149"/>
    <w:rsid w:val="00974E4C"/>
    <w:rsid w:val="00981CBE"/>
    <w:rsid w:val="00983FC8"/>
    <w:rsid w:val="00984A32"/>
    <w:rsid w:val="009A4003"/>
    <w:rsid w:val="009A55D2"/>
    <w:rsid w:val="009B1F7C"/>
    <w:rsid w:val="009E2E4E"/>
    <w:rsid w:val="009E38E6"/>
    <w:rsid w:val="009E7C20"/>
    <w:rsid w:val="00A047C9"/>
    <w:rsid w:val="00A055AC"/>
    <w:rsid w:val="00A06046"/>
    <w:rsid w:val="00A11507"/>
    <w:rsid w:val="00A207AA"/>
    <w:rsid w:val="00A20BD7"/>
    <w:rsid w:val="00A34749"/>
    <w:rsid w:val="00A34C70"/>
    <w:rsid w:val="00A66343"/>
    <w:rsid w:val="00A66419"/>
    <w:rsid w:val="00A75BBB"/>
    <w:rsid w:val="00A97742"/>
    <w:rsid w:val="00AC2B06"/>
    <w:rsid w:val="00AC3C2F"/>
    <w:rsid w:val="00AC6661"/>
    <w:rsid w:val="00AD0222"/>
    <w:rsid w:val="00AE154A"/>
    <w:rsid w:val="00AE7939"/>
    <w:rsid w:val="00B0482A"/>
    <w:rsid w:val="00B22170"/>
    <w:rsid w:val="00B23270"/>
    <w:rsid w:val="00B429E1"/>
    <w:rsid w:val="00B540CC"/>
    <w:rsid w:val="00B70E47"/>
    <w:rsid w:val="00B834E0"/>
    <w:rsid w:val="00BA4EB6"/>
    <w:rsid w:val="00BA5B33"/>
    <w:rsid w:val="00BA7495"/>
    <w:rsid w:val="00BC2A66"/>
    <w:rsid w:val="00BC6898"/>
    <w:rsid w:val="00BD167D"/>
    <w:rsid w:val="00BF4C34"/>
    <w:rsid w:val="00C01422"/>
    <w:rsid w:val="00C1318E"/>
    <w:rsid w:val="00C2242B"/>
    <w:rsid w:val="00C22FB4"/>
    <w:rsid w:val="00C24A7F"/>
    <w:rsid w:val="00C32552"/>
    <w:rsid w:val="00C45EF8"/>
    <w:rsid w:val="00C46225"/>
    <w:rsid w:val="00C52B4F"/>
    <w:rsid w:val="00C54002"/>
    <w:rsid w:val="00C82DAE"/>
    <w:rsid w:val="00C97105"/>
    <w:rsid w:val="00CD4F4D"/>
    <w:rsid w:val="00CD7FF2"/>
    <w:rsid w:val="00CE06A2"/>
    <w:rsid w:val="00D063B6"/>
    <w:rsid w:val="00D22E99"/>
    <w:rsid w:val="00D41298"/>
    <w:rsid w:val="00D55AE7"/>
    <w:rsid w:val="00D63B93"/>
    <w:rsid w:val="00D704A1"/>
    <w:rsid w:val="00D91658"/>
    <w:rsid w:val="00DA6443"/>
    <w:rsid w:val="00DC0AE2"/>
    <w:rsid w:val="00DE3E69"/>
    <w:rsid w:val="00E00A18"/>
    <w:rsid w:val="00E379B4"/>
    <w:rsid w:val="00E445FB"/>
    <w:rsid w:val="00E57BBA"/>
    <w:rsid w:val="00E638C4"/>
    <w:rsid w:val="00EA14EC"/>
    <w:rsid w:val="00ED5CB7"/>
    <w:rsid w:val="00F17CE1"/>
    <w:rsid w:val="00F47FDE"/>
    <w:rsid w:val="00F57C6F"/>
    <w:rsid w:val="00F64EB2"/>
    <w:rsid w:val="00F72595"/>
    <w:rsid w:val="00F77B45"/>
    <w:rsid w:val="00F84397"/>
    <w:rsid w:val="00FA1557"/>
    <w:rsid w:val="00FB0D9C"/>
    <w:rsid w:val="00FB1A4F"/>
    <w:rsid w:val="00FC23EB"/>
    <w:rsid w:val="00FC4D9B"/>
    <w:rsid w:val="00FC51C8"/>
    <w:rsid w:val="00FC5968"/>
    <w:rsid w:val="00FE62BD"/>
    <w:rsid w:val="00FE7049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D07E9B0"/>
  <w15:chartTrackingRefBased/>
  <w15:docId w15:val="{C50BC84B-DA1D-4BD6-B5E9-776787B0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29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0"/>
    <w:qFormat/>
    <w:rsid w:val="00D41298"/>
    <w:pPr>
      <w:keepNext/>
      <w:outlineLvl w:val="1"/>
    </w:pPr>
    <w:rPr>
      <w:rFonts w:eastAsia="新細明體,Bold"/>
      <w:b/>
      <w:i/>
      <w:szCs w:val="20"/>
    </w:rPr>
  </w:style>
  <w:style w:type="paragraph" w:styleId="3">
    <w:name w:val="heading 3"/>
    <w:basedOn w:val="a"/>
    <w:next w:val="a"/>
    <w:qFormat/>
    <w:rsid w:val="00D41298"/>
    <w:pPr>
      <w:keepNext/>
      <w:autoSpaceDE w:val="0"/>
      <w:autoSpaceDN w:val="0"/>
      <w:adjustRightInd w:val="0"/>
      <w:outlineLvl w:val="2"/>
    </w:pPr>
    <w:rPr>
      <w:rFonts w:eastAsia="標楷體"/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41298"/>
    <w:pPr>
      <w:ind w:left="480"/>
    </w:pPr>
    <w:rPr>
      <w:szCs w:val="20"/>
    </w:rPr>
  </w:style>
  <w:style w:type="paragraph" w:styleId="a4">
    <w:name w:val="header"/>
    <w:basedOn w:val="a"/>
    <w:link w:val="a5"/>
    <w:rsid w:val="009A5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rsid w:val="009A55D2"/>
    <w:rPr>
      <w:kern w:val="2"/>
    </w:rPr>
  </w:style>
  <w:style w:type="paragraph" w:styleId="a6">
    <w:name w:val="footer"/>
    <w:basedOn w:val="a"/>
    <w:link w:val="a7"/>
    <w:rsid w:val="009A5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rsid w:val="009A55D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2012第二屆FORMOSA產業個案研討會投稿論文格式</dc:title>
  <dc:subject/>
  <dc:creator>陳心田</dc:creator>
  <cp:keywords/>
  <dc:description/>
  <cp:lastModifiedBy>MCUT-BM</cp:lastModifiedBy>
  <cp:revision>2</cp:revision>
  <dcterms:created xsi:type="dcterms:W3CDTF">2024-07-29T02:21:00Z</dcterms:created>
  <dcterms:modified xsi:type="dcterms:W3CDTF">2024-07-29T02:21:00Z</dcterms:modified>
</cp:coreProperties>
</file>